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9242" w14:textId="77777777" w:rsidR="006B4200" w:rsidRDefault="0009480E">
      <w:r>
        <w:t>Notulen MR vergadering 14-10-2020</w:t>
      </w:r>
    </w:p>
    <w:p w14:paraId="0884A115" w14:textId="77777777" w:rsidR="0009480E" w:rsidRDefault="0009480E"/>
    <w:p w14:paraId="63245176" w14:textId="5B4D8396" w:rsidR="0009480E" w:rsidRDefault="0009480E">
      <w:r>
        <w:t xml:space="preserve">Aanwezig: Aukje, </w:t>
      </w:r>
      <w:proofErr w:type="spellStart"/>
      <w:r>
        <w:t>Lindy</w:t>
      </w:r>
      <w:proofErr w:type="spellEnd"/>
      <w:r>
        <w:t>, Femke,</w:t>
      </w:r>
      <w:r w:rsidR="009D2AF1">
        <w:t xml:space="preserve"> Rik,</w:t>
      </w:r>
      <w:r>
        <w:t xml:space="preserve"> Loes V, Gertie, Bjorn, Rianne</w:t>
      </w:r>
      <w:r>
        <w:br/>
        <w:t xml:space="preserve">Aangesloten: </w:t>
      </w:r>
      <w:proofErr w:type="spellStart"/>
      <w:r>
        <w:t>Ragmar</w:t>
      </w:r>
      <w:proofErr w:type="spellEnd"/>
      <w:r w:rsidR="009D2AF1">
        <w:t xml:space="preserve"> en Judith</w:t>
      </w:r>
      <w:r>
        <w:br/>
      </w:r>
    </w:p>
    <w:p w14:paraId="0355FA7F" w14:textId="77777777" w:rsidR="0009480E" w:rsidRDefault="0009480E"/>
    <w:p w14:paraId="14778E24" w14:textId="77777777" w:rsidR="0009480E" w:rsidRPr="0009480E" w:rsidRDefault="0009480E" w:rsidP="0009480E">
      <w:pPr>
        <w:pStyle w:val="Lijstalinea"/>
        <w:numPr>
          <w:ilvl w:val="0"/>
          <w:numId w:val="1"/>
        </w:numPr>
        <w:rPr>
          <w:b/>
        </w:rPr>
      </w:pPr>
      <w:r w:rsidRPr="0009480E">
        <w:rPr>
          <w:b/>
        </w:rPr>
        <w:t>Welkom</w:t>
      </w:r>
    </w:p>
    <w:p w14:paraId="4994B0CD" w14:textId="60B6F6F9" w:rsidR="0009480E" w:rsidRPr="0009480E" w:rsidRDefault="0009480E" w:rsidP="0009480E">
      <w:pPr>
        <w:pStyle w:val="Lijstalinea"/>
        <w:numPr>
          <w:ilvl w:val="0"/>
          <w:numId w:val="1"/>
        </w:numPr>
        <w:rPr>
          <w:b/>
        </w:rPr>
      </w:pPr>
      <w:r w:rsidRPr="0009480E">
        <w:rPr>
          <w:b/>
        </w:rPr>
        <w:t>Mededeling</w:t>
      </w:r>
      <w:r w:rsidR="00E941AC">
        <w:rPr>
          <w:b/>
        </w:rPr>
        <w:t>en</w:t>
      </w:r>
      <w:r w:rsidRPr="0009480E">
        <w:rPr>
          <w:b/>
        </w:rPr>
        <w:t xml:space="preserve"> directie</w:t>
      </w:r>
    </w:p>
    <w:p w14:paraId="684F8B60" w14:textId="7ABB8D21" w:rsidR="0009480E" w:rsidRPr="00FF50A4" w:rsidRDefault="0009480E" w:rsidP="0009480E">
      <w:pPr>
        <w:pStyle w:val="Lijstalinea"/>
        <w:numPr>
          <w:ilvl w:val="1"/>
          <w:numId w:val="1"/>
        </w:numPr>
      </w:pPr>
      <w:r w:rsidRPr="00FF50A4">
        <w:t xml:space="preserve">Personeel: </w:t>
      </w:r>
      <w:r w:rsidR="00FF50A4" w:rsidRPr="00FF50A4">
        <w:t>oud-collega Judy aange</w:t>
      </w:r>
      <w:r w:rsidR="00FF50A4">
        <w:t>nomen door vacature vertrek Maaike.</w:t>
      </w:r>
    </w:p>
    <w:p w14:paraId="4EA2D916" w14:textId="45CCB74E" w:rsidR="0009480E" w:rsidRDefault="00FF50A4" w:rsidP="0009480E">
      <w:pPr>
        <w:pStyle w:val="Lijstalinea"/>
        <w:numPr>
          <w:ilvl w:val="1"/>
          <w:numId w:val="1"/>
        </w:numPr>
      </w:pPr>
      <w:r>
        <w:t>Begroting is goedgekeurd door SAAM</w:t>
      </w:r>
      <w:r w:rsidR="0009480E">
        <w:t>.</w:t>
      </w:r>
    </w:p>
    <w:p w14:paraId="586EFA75" w14:textId="6C23B470" w:rsidR="0009480E" w:rsidRDefault="0069770D" w:rsidP="0009480E">
      <w:pPr>
        <w:pStyle w:val="Lijstalinea"/>
        <w:numPr>
          <w:ilvl w:val="1"/>
          <w:numId w:val="1"/>
        </w:numPr>
      </w:pPr>
      <w:r>
        <w:t xml:space="preserve">School bezig met ouderbetrokkenheid. In deze tijd lastig, maar wel op zoek naar manieren om aan de behoeftes van ouders, leerkrachten en kinderen te voldoen. </w:t>
      </w:r>
      <w:r w:rsidR="00C55B80">
        <w:t xml:space="preserve">Ouders geven aan van sommige groepen een weekverslag te ontvangen, wordt als prettig ervaren. Dit is wel heel arbeidsintensief. </w:t>
      </w:r>
      <w:r w:rsidR="00B46582">
        <w:t>De online inloop die in sommige groepen als pilot is ingezet</w:t>
      </w:r>
      <w:r w:rsidR="00124459">
        <w:t xml:space="preserve"> was ook heel fijn en leuk! Ouders</w:t>
      </w:r>
      <w:r w:rsidR="00004FF9">
        <w:t xml:space="preserve"> waarderen wel een overzicht van speerpunten en/of doelen om op te hoogte te zijn van waar </w:t>
      </w:r>
      <w:r w:rsidR="00F00BC3">
        <w:t xml:space="preserve">de kinderen </w:t>
      </w:r>
      <w:r w:rsidR="00004FF9">
        <w:t>mee bezig zijn.</w:t>
      </w:r>
      <w:r w:rsidR="00F00BC3">
        <w:t xml:space="preserve"> Vanuit school is er wel de afspraak maandelijks een blog te schrijven</w:t>
      </w:r>
      <w:r w:rsidR="00B46582">
        <w:t xml:space="preserve"> en dat toetsen van kinderen mee naar huis gaan.</w:t>
      </w:r>
    </w:p>
    <w:p w14:paraId="1FBD9605" w14:textId="5E4A167C" w:rsidR="009C4CC6" w:rsidRPr="0090468D" w:rsidRDefault="009C4CC6" w:rsidP="00E941AC">
      <w:pPr>
        <w:pStyle w:val="Lijstalinea"/>
        <w:numPr>
          <w:ilvl w:val="0"/>
          <w:numId w:val="1"/>
        </w:numPr>
        <w:rPr>
          <w:b/>
        </w:rPr>
      </w:pPr>
      <w:r w:rsidRPr="0090468D">
        <w:rPr>
          <w:b/>
        </w:rPr>
        <w:t>Voortgang visie op en ontwikkeling van zorg</w:t>
      </w:r>
    </w:p>
    <w:p w14:paraId="4730EF0B" w14:textId="77777777" w:rsidR="009C4CC6" w:rsidRDefault="009C4CC6" w:rsidP="009C4CC6">
      <w:pPr>
        <w:pStyle w:val="Lijstalinea"/>
        <w:numPr>
          <w:ilvl w:val="1"/>
          <w:numId w:val="1"/>
        </w:numPr>
      </w:pPr>
      <w:r>
        <w:t>Zicht op ontwikkeling in de groep en op individuele leerlingen zal ook op studiedagen verder aan gewerkt worden om te borgen en te plannen</w:t>
      </w:r>
    </w:p>
    <w:p w14:paraId="3B4F5FCC" w14:textId="5995635E" w:rsidR="009C4CC6" w:rsidRDefault="009C4CC6" w:rsidP="009C4CC6">
      <w:pPr>
        <w:pStyle w:val="Lijstalinea"/>
        <w:numPr>
          <w:ilvl w:val="1"/>
          <w:numId w:val="1"/>
        </w:numPr>
      </w:pPr>
      <w:r>
        <w:t>Na herfstvakantie groepsarrangementen: hoe aan te pakken en in te zetten (inclusiever onderwijs)</w:t>
      </w:r>
      <w:r w:rsidR="00532259">
        <w:t xml:space="preserve"> vanuit SAAM het verzoek effectiever te werken, zodat meer kinderen kunnen profiteren van de extra aandacht en </w:t>
      </w:r>
      <w:r w:rsidR="000D0DE2">
        <w:t>ook het op financieel slimmer aan te pakken</w:t>
      </w:r>
      <w:r w:rsidR="007334A2">
        <w:t>.</w:t>
      </w:r>
    </w:p>
    <w:p w14:paraId="6F1AF70A" w14:textId="0AA52C41" w:rsidR="009C4CC6" w:rsidRDefault="007334A2" w:rsidP="009C4CC6">
      <w:pPr>
        <w:pStyle w:val="Lijstalinea"/>
        <w:numPr>
          <w:ilvl w:val="1"/>
          <w:numId w:val="1"/>
        </w:numPr>
      </w:pPr>
      <w:r>
        <w:t>Voor de kerstvakantie gaat er een vacature uit voor een leerkrachtondersteuner</w:t>
      </w:r>
      <w:r w:rsidR="00014823">
        <w:t>, zodat er hopelijk rond maart een vaste kracht kan starten.</w:t>
      </w:r>
      <w:r w:rsidR="00765CB6">
        <w:t xml:space="preserve"> Het betekent zeker niet dat er niet evt. nog een ZZP’er ingezet kan worden, mocht specifieke kennis en/of expertise nodig zijn.</w:t>
      </w:r>
    </w:p>
    <w:p w14:paraId="788423FB" w14:textId="571BA1AF" w:rsidR="0090468D" w:rsidRDefault="00AF723D" w:rsidP="009C4CC6">
      <w:pPr>
        <w:pStyle w:val="Lijstalinea"/>
        <w:numPr>
          <w:ilvl w:val="1"/>
          <w:numId w:val="1"/>
        </w:numPr>
      </w:pPr>
      <w:r>
        <w:t xml:space="preserve">Voorheen </w:t>
      </w:r>
      <w:r w:rsidR="00747E4C">
        <w:t xml:space="preserve">moest je </w:t>
      </w:r>
      <w:r>
        <w:t xml:space="preserve">bij het Samenwerkingsverband </w:t>
      </w:r>
      <w:r w:rsidR="00747E4C">
        <w:t>verantwoorden waar je geld voor nodig had, nu krijgen we geld en mogen we achteraf verantwoorden waar we het voor hebben ingezet. Er zijn tussendoor wel evaluatiemomenten</w:t>
      </w:r>
      <w:r>
        <w:t>.</w:t>
      </w:r>
    </w:p>
    <w:p w14:paraId="46E25410" w14:textId="77777777" w:rsidR="0090468D" w:rsidRPr="0090468D" w:rsidRDefault="0090468D" w:rsidP="0090468D">
      <w:pPr>
        <w:pStyle w:val="Lijstalinea"/>
        <w:numPr>
          <w:ilvl w:val="0"/>
          <w:numId w:val="1"/>
        </w:numPr>
        <w:rPr>
          <w:b/>
        </w:rPr>
      </w:pPr>
      <w:r w:rsidRPr="0090468D">
        <w:rPr>
          <w:b/>
        </w:rPr>
        <w:t>OV besteding algemene reserves</w:t>
      </w:r>
    </w:p>
    <w:p w14:paraId="0EAC7258" w14:textId="6AACB703" w:rsidR="00726444" w:rsidRDefault="002A4B01" w:rsidP="0090468D">
      <w:pPr>
        <w:pStyle w:val="Lijstalinea"/>
        <w:numPr>
          <w:ilvl w:val="1"/>
          <w:numId w:val="1"/>
        </w:numPr>
      </w:pPr>
      <w:r>
        <w:t xml:space="preserve">Brief ouders betreft restitutie/donatie is eruit gegaan. </w:t>
      </w:r>
      <w:r w:rsidR="00726444">
        <w:t>De reacties zijn heel wisselend. De brieven kunnen tot voor de kerstvakantie worden ingeleverd, dan kan er gekeken worden naar het uiteindelijke budget.</w:t>
      </w:r>
      <w:r w:rsidR="000C4DF0">
        <w:t xml:space="preserve"> Er kwamen verder geen reacties op de inhoud van de brief. </w:t>
      </w:r>
    </w:p>
    <w:p w14:paraId="73BFB796" w14:textId="4C35F232" w:rsidR="0090468D" w:rsidRDefault="003C3C2D" w:rsidP="0090468D">
      <w:pPr>
        <w:pStyle w:val="Lijstalinea"/>
        <w:numPr>
          <w:ilvl w:val="1"/>
          <w:numId w:val="1"/>
        </w:numPr>
      </w:pPr>
      <w:r>
        <w:t>MR is bij een vergadering van de leerlingenraad aangesloten</w:t>
      </w:r>
      <w:r w:rsidR="000C4DF0">
        <w:t xml:space="preserve"> en heeft ook met de kinderen gesproken over de besteding van het geld. </w:t>
      </w:r>
    </w:p>
    <w:p w14:paraId="4C994F44" w14:textId="372F487B" w:rsidR="00DF3830" w:rsidRDefault="00DF3830" w:rsidP="0090468D">
      <w:pPr>
        <w:pStyle w:val="Lijstalinea"/>
        <w:numPr>
          <w:ilvl w:val="1"/>
          <w:numId w:val="1"/>
        </w:numPr>
      </w:pPr>
      <w:r>
        <w:t>Daarnaast word</w:t>
      </w:r>
      <w:r w:rsidR="00F258D8">
        <w:t>en ook de leerkrachten bevraagd over mogelijke ideeën m.b.t. besteding van het geld.</w:t>
      </w:r>
    </w:p>
    <w:p w14:paraId="2BFC589F" w14:textId="4A6BDCB2" w:rsidR="00A23833" w:rsidRDefault="00A23833" w:rsidP="0090468D">
      <w:pPr>
        <w:pStyle w:val="Lijstalinea"/>
        <w:numPr>
          <w:ilvl w:val="1"/>
          <w:numId w:val="1"/>
        </w:numPr>
      </w:pPr>
      <w:r>
        <w:t>Vanuit de MR sluiten Loes en Rik aan om mee te denken en te adviseren</w:t>
      </w:r>
    </w:p>
    <w:p w14:paraId="223F6019" w14:textId="77777777" w:rsidR="0090468D" w:rsidRPr="00CE1847" w:rsidRDefault="0090468D" w:rsidP="0090468D">
      <w:pPr>
        <w:pStyle w:val="Lijstalinea"/>
        <w:numPr>
          <w:ilvl w:val="0"/>
          <w:numId w:val="1"/>
        </w:numPr>
        <w:rPr>
          <w:b/>
          <w:bCs/>
        </w:rPr>
      </w:pPr>
      <w:r w:rsidRPr="00CE1847">
        <w:rPr>
          <w:b/>
          <w:bCs/>
        </w:rPr>
        <w:t>Jaarplanning</w:t>
      </w:r>
    </w:p>
    <w:p w14:paraId="74565973" w14:textId="77777777" w:rsidR="0090468D" w:rsidRDefault="0090468D" w:rsidP="0090468D">
      <w:pPr>
        <w:pStyle w:val="Lijstalinea"/>
        <w:numPr>
          <w:ilvl w:val="1"/>
          <w:numId w:val="1"/>
        </w:numPr>
      </w:pPr>
      <w:r>
        <w:t>Aangepast en aangevuld waar nodig</w:t>
      </w:r>
    </w:p>
    <w:p w14:paraId="6D8E003D" w14:textId="77777777" w:rsidR="0090468D" w:rsidRDefault="0090468D" w:rsidP="0090468D"/>
    <w:p w14:paraId="7BAC22C9" w14:textId="77777777" w:rsidR="0090468D" w:rsidRPr="0090468D" w:rsidRDefault="0090468D" w:rsidP="0090468D">
      <w:pPr>
        <w:rPr>
          <w:b/>
        </w:rPr>
      </w:pPr>
      <w:r w:rsidRPr="0090468D">
        <w:rPr>
          <w:b/>
        </w:rPr>
        <w:lastRenderedPageBreak/>
        <w:t>Geen mededelingen</w:t>
      </w:r>
    </w:p>
    <w:p w14:paraId="15BF7853" w14:textId="77777777" w:rsidR="0090468D" w:rsidRDefault="0090468D" w:rsidP="0090468D"/>
    <w:p w14:paraId="6D77D301" w14:textId="77777777" w:rsidR="0090468D" w:rsidRDefault="0090468D" w:rsidP="0090468D">
      <w:r>
        <w:t>Acties: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0"/>
        <w:gridCol w:w="2902"/>
        <w:gridCol w:w="3150"/>
      </w:tblGrid>
      <w:tr w:rsidR="0090468D" w14:paraId="78C5930B" w14:textId="77777777" w:rsidTr="004C0A64">
        <w:tc>
          <w:tcPr>
            <w:tcW w:w="3010" w:type="dxa"/>
          </w:tcPr>
          <w:p w14:paraId="28E6B8D0" w14:textId="77777777" w:rsidR="0090468D" w:rsidRPr="0090468D" w:rsidRDefault="0090468D" w:rsidP="0090468D">
            <w:pPr>
              <w:rPr>
                <w:b/>
              </w:rPr>
            </w:pPr>
            <w:r w:rsidRPr="0090468D">
              <w:rPr>
                <w:b/>
              </w:rPr>
              <w:t>Acties</w:t>
            </w:r>
          </w:p>
        </w:tc>
        <w:tc>
          <w:tcPr>
            <w:tcW w:w="2902" w:type="dxa"/>
          </w:tcPr>
          <w:p w14:paraId="364CC952" w14:textId="77777777" w:rsidR="0090468D" w:rsidRPr="0090468D" w:rsidRDefault="0090468D" w:rsidP="0090468D">
            <w:pPr>
              <w:rPr>
                <w:b/>
              </w:rPr>
            </w:pPr>
            <w:r w:rsidRPr="0090468D">
              <w:rPr>
                <w:b/>
              </w:rPr>
              <w:t>Wie</w:t>
            </w:r>
          </w:p>
        </w:tc>
        <w:tc>
          <w:tcPr>
            <w:tcW w:w="3150" w:type="dxa"/>
          </w:tcPr>
          <w:p w14:paraId="3AD42CC0" w14:textId="77777777" w:rsidR="0090468D" w:rsidRPr="0090468D" w:rsidRDefault="0090468D" w:rsidP="0090468D">
            <w:pPr>
              <w:rPr>
                <w:b/>
              </w:rPr>
            </w:pPr>
            <w:r w:rsidRPr="0090468D">
              <w:rPr>
                <w:b/>
              </w:rPr>
              <w:t>Wat/hoe/waarom</w:t>
            </w:r>
          </w:p>
        </w:tc>
      </w:tr>
      <w:tr w:rsidR="0090468D" w14:paraId="2E022E10" w14:textId="77777777" w:rsidTr="004C0A64">
        <w:tc>
          <w:tcPr>
            <w:tcW w:w="3010" w:type="dxa"/>
          </w:tcPr>
          <w:p w14:paraId="4EA71045" w14:textId="5382E2B6" w:rsidR="0090468D" w:rsidRDefault="00C174C2" w:rsidP="0090468D">
            <w:r>
              <w:t xml:space="preserve">Contact opnemen met </w:t>
            </w:r>
            <w:proofErr w:type="spellStart"/>
            <w:r>
              <w:t>vertouwenspersonen</w:t>
            </w:r>
            <w:proofErr w:type="spellEnd"/>
          </w:p>
        </w:tc>
        <w:tc>
          <w:tcPr>
            <w:tcW w:w="2902" w:type="dxa"/>
          </w:tcPr>
          <w:p w14:paraId="7A2809E5" w14:textId="77777777" w:rsidR="0090468D" w:rsidRDefault="00416F4F" w:rsidP="0090468D">
            <w:r>
              <w:t>Bjorn</w:t>
            </w:r>
          </w:p>
        </w:tc>
        <w:tc>
          <w:tcPr>
            <w:tcW w:w="3150" w:type="dxa"/>
          </w:tcPr>
          <w:p w14:paraId="6D10866E" w14:textId="761C83D9" w:rsidR="0090468D" w:rsidRDefault="00C174C2" w:rsidP="0090468D">
            <w:r>
              <w:t>Verslag wel of niet?</w:t>
            </w:r>
          </w:p>
        </w:tc>
      </w:tr>
      <w:tr w:rsidR="0090468D" w14:paraId="3547B061" w14:textId="77777777" w:rsidTr="004C0A64">
        <w:tc>
          <w:tcPr>
            <w:tcW w:w="3010" w:type="dxa"/>
          </w:tcPr>
          <w:p w14:paraId="24ADD848" w14:textId="77777777" w:rsidR="0090468D" w:rsidRDefault="00416F4F" w:rsidP="0090468D">
            <w:r>
              <w:t>Macon/</w:t>
            </w:r>
            <w:proofErr w:type="spellStart"/>
            <w:r>
              <w:t>Marap</w:t>
            </w:r>
            <w:proofErr w:type="spellEnd"/>
          </w:p>
        </w:tc>
        <w:tc>
          <w:tcPr>
            <w:tcW w:w="2902" w:type="dxa"/>
          </w:tcPr>
          <w:p w14:paraId="3C4F0C09" w14:textId="77777777" w:rsidR="0090468D" w:rsidRDefault="00416F4F" w:rsidP="0090468D">
            <w:r>
              <w:t>Bjorn</w:t>
            </w:r>
          </w:p>
        </w:tc>
        <w:tc>
          <w:tcPr>
            <w:tcW w:w="3150" w:type="dxa"/>
          </w:tcPr>
          <w:p w14:paraId="3F8D92DB" w14:textId="77777777" w:rsidR="0090468D" w:rsidRDefault="0090468D" w:rsidP="0090468D"/>
        </w:tc>
      </w:tr>
      <w:tr w:rsidR="0090468D" w14:paraId="2D831340" w14:textId="77777777" w:rsidTr="004C0A64">
        <w:tc>
          <w:tcPr>
            <w:tcW w:w="3010" w:type="dxa"/>
          </w:tcPr>
          <w:p w14:paraId="1A464465" w14:textId="7D3AE002" w:rsidR="0090468D" w:rsidRDefault="00DE54C7" w:rsidP="0090468D">
            <w:proofErr w:type="spellStart"/>
            <w:r>
              <w:t>MaCon</w:t>
            </w:r>
            <w:proofErr w:type="spellEnd"/>
            <w:r>
              <w:t xml:space="preserve"> en </w:t>
            </w:r>
            <w:proofErr w:type="spellStart"/>
            <w:r>
              <w:t>MaRap</w:t>
            </w:r>
            <w:proofErr w:type="spellEnd"/>
            <w:r>
              <w:t xml:space="preserve"> op de agenda van vergadering 13-1</w:t>
            </w:r>
          </w:p>
        </w:tc>
        <w:tc>
          <w:tcPr>
            <w:tcW w:w="2902" w:type="dxa"/>
          </w:tcPr>
          <w:p w14:paraId="14BA914A" w14:textId="75EDFB54" w:rsidR="0090468D" w:rsidRDefault="00DE54C7" w:rsidP="0090468D">
            <w:r>
              <w:t>Aukje</w:t>
            </w:r>
          </w:p>
        </w:tc>
        <w:tc>
          <w:tcPr>
            <w:tcW w:w="3150" w:type="dxa"/>
          </w:tcPr>
          <w:p w14:paraId="54647902" w14:textId="3EFB0987" w:rsidR="0090468D" w:rsidRDefault="0090468D" w:rsidP="0090468D"/>
        </w:tc>
      </w:tr>
      <w:tr w:rsidR="0090468D" w14:paraId="7B57C531" w14:textId="77777777" w:rsidTr="004C0A64">
        <w:tc>
          <w:tcPr>
            <w:tcW w:w="3010" w:type="dxa"/>
          </w:tcPr>
          <w:p w14:paraId="188649B5" w14:textId="77777777" w:rsidR="0090468D" w:rsidRDefault="00416F4F" w:rsidP="0090468D">
            <w:r>
              <w:t>Jaarplanning aanpassen</w:t>
            </w:r>
          </w:p>
        </w:tc>
        <w:tc>
          <w:tcPr>
            <w:tcW w:w="2902" w:type="dxa"/>
          </w:tcPr>
          <w:p w14:paraId="72C654DB" w14:textId="3787C253" w:rsidR="0090468D" w:rsidRDefault="00DE54C7" w:rsidP="0090468D">
            <w:r>
              <w:t>Bjorn</w:t>
            </w:r>
          </w:p>
        </w:tc>
        <w:tc>
          <w:tcPr>
            <w:tcW w:w="3150" w:type="dxa"/>
          </w:tcPr>
          <w:p w14:paraId="3DB246ED" w14:textId="77777777" w:rsidR="0090468D" w:rsidRDefault="0090468D" w:rsidP="0090468D"/>
        </w:tc>
      </w:tr>
      <w:tr w:rsidR="0090468D" w14:paraId="62038C89" w14:textId="77777777" w:rsidTr="004C0A64">
        <w:tc>
          <w:tcPr>
            <w:tcW w:w="3010" w:type="dxa"/>
          </w:tcPr>
          <w:p w14:paraId="1B310463" w14:textId="54BFBB83" w:rsidR="00416F4F" w:rsidRDefault="002E2D68" w:rsidP="0090468D">
            <w:r>
              <w:t>Overleg OV</w:t>
            </w:r>
          </w:p>
        </w:tc>
        <w:tc>
          <w:tcPr>
            <w:tcW w:w="2902" w:type="dxa"/>
          </w:tcPr>
          <w:p w14:paraId="4281FF8A" w14:textId="48833848" w:rsidR="0090468D" w:rsidRDefault="002E2D68" w:rsidP="0090468D">
            <w:r>
              <w:t>Aukje</w:t>
            </w:r>
          </w:p>
        </w:tc>
        <w:tc>
          <w:tcPr>
            <w:tcW w:w="3150" w:type="dxa"/>
          </w:tcPr>
          <w:p w14:paraId="1035261B" w14:textId="77777777" w:rsidR="0090468D" w:rsidRDefault="0090468D" w:rsidP="0090468D"/>
        </w:tc>
      </w:tr>
      <w:tr w:rsidR="0090468D" w14:paraId="766A9CC1" w14:textId="77777777" w:rsidTr="00DE54C7">
        <w:trPr>
          <w:trHeight w:val="134"/>
        </w:trPr>
        <w:tc>
          <w:tcPr>
            <w:tcW w:w="3010" w:type="dxa"/>
          </w:tcPr>
          <w:p w14:paraId="3D333C7C" w14:textId="55B53928" w:rsidR="0090468D" w:rsidRDefault="00DE54C7" w:rsidP="0090468D">
            <w:r>
              <w:t>Advisering besteding OV gelden</w:t>
            </w:r>
          </w:p>
        </w:tc>
        <w:tc>
          <w:tcPr>
            <w:tcW w:w="2902" w:type="dxa"/>
          </w:tcPr>
          <w:p w14:paraId="71A43D48" w14:textId="3A57F555" w:rsidR="0090468D" w:rsidRDefault="00DE54C7" w:rsidP="006435CA">
            <w:r>
              <w:t>Rik/Loes</w:t>
            </w:r>
          </w:p>
        </w:tc>
        <w:tc>
          <w:tcPr>
            <w:tcW w:w="3150" w:type="dxa"/>
          </w:tcPr>
          <w:p w14:paraId="44CFE400" w14:textId="77777777" w:rsidR="0090468D" w:rsidRDefault="0090468D" w:rsidP="0090468D"/>
        </w:tc>
      </w:tr>
    </w:tbl>
    <w:p w14:paraId="730C8043" w14:textId="77777777" w:rsidR="0009480E" w:rsidRDefault="0009480E" w:rsidP="0090468D">
      <w:r>
        <w:br/>
      </w:r>
    </w:p>
    <w:sectPr w:rsidR="0009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E3563"/>
    <w:multiLevelType w:val="hybridMultilevel"/>
    <w:tmpl w:val="9E8CE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67C3"/>
    <w:multiLevelType w:val="hybridMultilevel"/>
    <w:tmpl w:val="901AA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E"/>
    <w:rsid w:val="00004FF9"/>
    <w:rsid w:val="00014823"/>
    <w:rsid w:val="0009480E"/>
    <w:rsid w:val="000C4DF0"/>
    <w:rsid w:val="000D0DE2"/>
    <w:rsid w:val="00124459"/>
    <w:rsid w:val="002A4B01"/>
    <w:rsid w:val="002E2D68"/>
    <w:rsid w:val="003C3C2D"/>
    <w:rsid w:val="00416F4F"/>
    <w:rsid w:val="004C0A64"/>
    <w:rsid w:val="00532259"/>
    <w:rsid w:val="006435CA"/>
    <w:rsid w:val="0069770D"/>
    <w:rsid w:val="006B4200"/>
    <w:rsid w:val="00726444"/>
    <w:rsid w:val="007334A2"/>
    <w:rsid w:val="00747E4C"/>
    <w:rsid w:val="00765CB6"/>
    <w:rsid w:val="0090468D"/>
    <w:rsid w:val="009959B8"/>
    <w:rsid w:val="009C4CC6"/>
    <w:rsid w:val="009D2AF1"/>
    <w:rsid w:val="00A23833"/>
    <w:rsid w:val="00AF723D"/>
    <w:rsid w:val="00B46582"/>
    <w:rsid w:val="00C174C2"/>
    <w:rsid w:val="00C55B80"/>
    <w:rsid w:val="00CD4346"/>
    <w:rsid w:val="00CE1847"/>
    <w:rsid w:val="00DE54C7"/>
    <w:rsid w:val="00DF3830"/>
    <w:rsid w:val="00E941AC"/>
    <w:rsid w:val="00F00BC3"/>
    <w:rsid w:val="00F258D8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EA62"/>
  <w15:chartTrackingRefBased/>
  <w15:docId w15:val="{A1025543-8069-49D3-A4ED-1637475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80E"/>
    <w:pPr>
      <w:ind w:left="720"/>
      <w:contextualSpacing/>
    </w:pPr>
  </w:style>
  <w:style w:type="table" w:styleId="Tabelraster">
    <w:name w:val="Table Grid"/>
    <w:basedOn w:val="Standaardtabel"/>
    <w:uiPriority w:val="39"/>
    <w:rsid w:val="0090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Loon | Daltonschool De Evenaar</dc:creator>
  <cp:keywords/>
  <dc:description/>
  <cp:lastModifiedBy>Wim van Loon</cp:lastModifiedBy>
  <cp:revision>2</cp:revision>
  <dcterms:created xsi:type="dcterms:W3CDTF">2020-12-11T10:40:00Z</dcterms:created>
  <dcterms:modified xsi:type="dcterms:W3CDTF">2020-12-11T10:40:00Z</dcterms:modified>
</cp:coreProperties>
</file>