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9F05" w14:textId="1E162AB5" w:rsidR="004A76C2" w:rsidRDefault="006F3A21">
      <w:r>
        <w:t xml:space="preserve">Notulen MR-vergadering </w:t>
      </w:r>
      <w:r>
        <w:tab/>
      </w:r>
      <w:r>
        <w:tab/>
      </w:r>
      <w:r>
        <w:tab/>
      </w:r>
      <w:r>
        <w:tab/>
      </w:r>
      <w:r>
        <w:tab/>
      </w:r>
      <w:r w:rsidR="00E84B0F">
        <w:t>4 april</w:t>
      </w:r>
      <w:r w:rsidR="00EB577F">
        <w:t xml:space="preserve"> 2023</w:t>
      </w:r>
      <w:r w:rsidR="002F50A0">
        <w:t xml:space="preserve"> – 19.30u</w:t>
      </w:r>
    </w:p>
    <w:p w14:paraId="3CAC40B1" w14:textId="373A9B1F" w:rsidR="006F3A21" w:rsidRDefault="006F3A21"/>
    <w:p w14:paraId="5E5DBF6A" w14:textId="0EF926CB" w:rsidR="006F3A21" w:rsidRDefault="006F3A21">
      <w:r>
        <w:t xml:space="preserve">Aanwezig: </w:t>
      </w:r>
      <w:r w:rsidR="00845ECD">
        <w:t>Renate</w:t>
      </w:r>
      <w:r>
        <w:t xml:space="preserve">, Rik, </w:t>
      </w:r>
      <w:r w:rsidR="00EB577F">
        <w:t xml:space="preserve">Lindy, </w:t>
      </w:r>
      <w:r>
        <w:t xml:space="preserve">Loes, Bjorn, </w:t>
      </w:r>
      <w:r w:rsidR="00E84B0F">
        <w:t>Femke,</w:t>
      </w:r>
      <w:r w:rsidR="00995040">
        <w:t xml:space="preserve"> </w:t>
      </w:r>
      <w:r w:rsidR="00D1669D">
        <w:t xml:space="preserve"> </w:t>
      </w:r>
      <w:r w:rsidR="00DF1C23">
        <w:t xml:space="preserve">Gertie, </w:t>
      </w:r>
      <w:r w:rsidR="00346A13">
        <w:t>Rianne</w:t>
      </w:r>
    </w:p>
    <w:p w14:paraId="552A1109" w14:textId="3C3B6CCD" w:rsidR="006F3A21" w:rsidRDefault="00995040">
      <w:r>
        <w:t xml:space="preserve">Te gast: </w:t>
      </w:r>
      <w:r w:rsidR="00F932E2">
        <w:t xml:space="preserve"> Judith</w:t>
      </w:r>
      <w:r w:rsidR="005D4A6D">
        <w:t xml:space="preserve"> </w:t>
      </w:r>
    </w:p>
    <w:p w14:paraId="138C0662" w14:textId="24ED4FF4" w:rsidR="00550768" w:rsidRDefault="00550768">
      <w:r>
        <w:t>Afwezig:</w:t>
      </w:r>
      <w:r w:rsidR="005D4A6D">
        <w:t xml:space="preserve"> </w:t>
      </w:r>
    </w:p>
    <w:p w14:paraId="045C11FC" w14:textId="5B2AA30C" w:rsidR="006F3A21" w:rsidRDefault="006F3A21"/>
    <w:p w14:paraId="71D7C00D" w14:textId="44E438C2" w:rsidR="006F3A21" w:rsidRDefault="006F3A21" w:rsidP="006F3A21">
      <w:pPr>
        <w:rPr>
          <w:rFonts w:ascii="Calibri" w:hAnsi="Calibri" w:cs="Calibri"/>
        </w:rPr>
      </w:pPr>
      <w:r w:rsidRPr="00987AF4">
        <w:rPr>
          <w:rFonts w:ascii="Calibri" w:hAnsi="Calibri" w:cs="Calibri"/>
          <w:u w:val="single"/>
        </w:rPr>
        <w:t>Welkom, notulen en acties vorige vergadering</w:t>
      </w:r>
    </w:p>
    <w:p w14:paraId="234BF7BF" w14:textId="10FE4D2F" w:rsidR="00CE5785" w:rsidRPr="001A3EDC" w:rsidRDefault="00742F6B" w:rsidP="0008254E">
      <w:pPr>
        <w:pStyle w:val="Lijstalinea"/>
        <w:numPr>
          <w:ilvl w:val="0"/>
          <w:numId w:val="4"/>
        </w:numPr>
        <w:rPr>
          <w:rFonts w:ascii="Calibri" w:hAnsi="Calibri" w:cs="Calibri"/>
          <w:u w:val="single"/>
        </w:rPr>
      </w:pPr>
      <w:r w:rsidRPr="00845ECD">
        <w:rPr>
          <w:rFonts w:ascii="Calibri" w:hAnsi="Calibri" w:cs="Calibri"/>
        </w:rPr>
        <w:t xml:space="preserve">notulen </w:t>
      </w:r>
      <w:r w:rsidR="005E0803">
        <w:rPr>
          <w:rFonts w:ascii="Calibri" w:hAnsi="Calibri" w:cs="Calibri"/>
        </w:rPr>
        <w:t>februari</w:t>
      </w:r>
      <w:r w:rsidR="00EB577F">
        <w:rPr>
          <w:rFonts w:ascii="Calibri" w:hAnsi="Calibri" w:cs="Calibri"/>
        </w:rPr>
        <w:t xml:space="preserve"> goedgekeurd en op de site geplaatst</w:t>
      </w:r>
      <w:r w:rsidR="00F9661A">
        <w:rPr>
          <w:rFonts w:ascii="Calibri" w:hAnsi="Calibri" w:cs="Calibri"/>
        </w:rPr>
        <w:t>, acties zijn uitgevoerd</w:t>
      </w:r>
    </w:p>
    <w:p w14:paraId="3837BC25" w14:textId="77777777" w:rsidR="001A3EDC" w:rsidRPr="001A3EDC" w:rsidRDefault="001A3EDC" w:rsidP="001A3EDC">
      <w:pPr>
        <w:ind w:left="360"/>
        <w:rPr>
          <w:rFonts w:ascii="Calibri" w:hAnsi="Calibri" w:cs="Calibri"/>
          <w:u w:val="single"/>
        </w:rPr>
      </w:pPr>
    </w:p>
    <w:p w14:paraId="18754426" w14:textId="76C29572" w:rsidR="006F3A21" w:rsidRPr="00742F6B" w:rsidRDefault="00DF1C23" w:rsidP="00742F6B">
      <w:pPr>
        <w:rPr>
          <w:rFonts w:ascii="Calibri" w:hAnsi="Calibri" w:cs="Calibri"/>
          <w:u w:val="single"/>
        </w:rPr>
      </w:pPr>
      <w:r>
        <w:rPr>
          <w:rFonts w:ascii="Calibri" w:hAnsi="Calibri" w:cs="Calibri"/>
          <w:u w:val="single"/>
        </w:rPr>
        <w:t>M</w:t>
      </w:r>
      <w:r w:rsidR="006F3A21" w:rsidRPr="00742F6B">
        <w:rPr>
          <w:rFonts w:ascii="Calibri" w:hAnsi="Calibri" w:cs="Calibri"/>
          <w:u w:val="single"/>
        </w:rPr>
        <w:t>ededelingen</w:t>
      </w:r>
      <w:r w:rsidR="00EB577F">
        <w:rPr>
          <w:rFonts w:ascii="Calibri" w:hAnsi="Calibri" w:cs="Calibri"/>
          <w:u w:val="single"/>
        </w:rPr>
        <w:t xml:space="preserve"> </w:t>
      </w:r>
      <w:r>
        <w:rPr>
          <w:rFonts w:ascii="Calibri" w:hAnsi="Calibri" w:cs="Calibri"/>
          <w:u w:val="single"/>
        </w:rPr>
        <w:t>directie</w:t>
      </w:r>
    </w:p>
    <w:p w14:paraId="7378C9FA" w14:textId="739248B6" w:rsidR="00DF1C23" w:rsidRPr="004632FC" w:rsidRDefault="004632FC" w:rsidP="00DF1C23">
      <w:pPr>
        <w:pStyle w:val="Lijstalinea"/>
        <w:numPr>
          <w:ilvl w:val="0"/>
          <w:numId w:val="4"/>
        </w:numPr>
        <w:rPr>
          <w:rFonts w:cstheme="minorHAnsi"/>
          <w:color w:val="000000"/>
          <w:u w:val="single"/>
        </w:rPr>
      </w:pPr>
      <w:r>
        <w:rPr>
          <w:rFonts w:cstheme="minorHAnsi"/>
          <w:color w:val="000000"/>
        </w:rPr>
        <w:t xml:space="preserve">Bregje lijkt wat langdurig uit te vallen, de vervangingen lijken met pensionado’s en extra inzet van intern personeel opgelost te </w:t>
      </w:r>
      <w:r w:rsidR="000B1286">
        <w:rPr>
          <w:rFonts w:cstheme="minorHAnsi"/>
          <w:color w:val="000000"/>
        </w:rPr>
        <w:t xml:space="preserve">kunnen </w:t>
      </w:r>
      <w:r>
        <w:rPr>
          <w:rFonts w:cstheme="minorHAnsi"/>
          <w:color w:val="000000"/>
        </w:rPr>
        <w:t>worden.</w:t>
      </w:r>
    </w:p>
    <w:p w14:paraId="04E576EB" w14:textId="2E367846" w:rsidR="004632FC" w:rsidRPr="004632FC" w:rsidRDefault="004632FC" w:rsidP="00DF1C23">
      <w:pPr>
        <w:pStyle w:val="Lijstalinea"/>
        <w:numPr>
          <w:ilvl w:val="0"/>
          <w:numId w:val="4"/>
        </w:numPr>
        <w:rPr>
          <w:rFonts w:cstheme="minorHAnsi"/>
          <w:color w:val="000000"/>
          <w:u w:val="single"/>
        </w:rPr>
      </w:pPr>
      <w:r>
        <w:rPr>
          <w:rFonts w:cstheme="minorHAnsi"/>
          <w:color w:val="000000"/>
        </w:rPr>
        <w:t>De verbouwing zal nog niet starten ivm met een evt. nieuwe huurder binnen het pand van Horizonschool.</w:t>
      </w:r>
    </w:p>
    <w:p w14:paraId="389CFF0C" w14:textId="77777777" w:rsidR="004632FC" w:rsidRPr="004632FC" w:rsidRDefault="004632FC" w:rsidP="004632FC">
      <w:pPr>
        <w:ind w:left="360"/>
        <w:rPr>
          <w:rFonts w:cstheme="minorHAnsi"/>
          <w:color w:val="000000"/>
          <w:u w:val="single"/>
        </w:rPr>
      </w:pPr>
    </w:p>
    <w:p w14:paraId="5982AC8A" w14:textId="77777777" w:rsidR="00DF1C23" w:rsidRDefault="00DF1C23" w:rsidP="00DF1C23">
      <w:pPr>
        <w:rPr>
          <w:rFonts w:cstheme="minorHAnsi"/>
          <w:color w:val="000000"/>
          <w:u w:val="single"/>
        </w:rPr>
      </w:pPr>
    </w:p>
    <w:p w14:paraId="18373B98" w14:textId="6D4056FE" w:rsidR="00DF1C23" w:rsidRDefault="005E0803" w:rsidP="00DF1C23">
      <w:pPr>
        <w:rPr>
          <w:rFonts w:cstheme="minorHAnsi"/>
          <w:color w:val="000000"/>
          <w:u w:val="single"/>
        </w:rPr>
      </w:pPr>
      <w:r>
        <w:rPr>
          <w:rFonts w:cstheme="minorHAnsi"/>
          <w:color w:val="000000"/>
          <w:u w:val="single"/>
        </w:rPr>
        <w:t>Taalklas en Social Schools</w:t>
      </w:r>
    </w:p>
    <w:p w14:paraId="07D60C1E" w14:textId="26B5665F" w:rsidR="00EF4C94" w:rsidRPr="00F92D59" w:rsidRDefault="004632FC" w:rsidP="00DF1C23">
      <w:pPr>
        <w:pStyle w:val="Lijstalinea"/>
        <w:numPr>
          <w:ilvl w:val="0"/>
          <w:numId w:val="10"/>
        </w:numPr>
        <w:rPr>
          <w:rFonts w:ascii="Calibri" w:hAnsi="Calibri" w:cs="Calibri"/>
          <w:u w:val="single"/>
        </w:rPr>
      </w:pPr>
      <w:r>
        <w:rPr>
          <w:rFonts w:ascii="Calibri" w:hAnsi="Calibri" w:cs="Calibri"/>
        </w:rPr>
        <w:t xml:space="preserve">Taalklas zal na Pasen opgestart worden op de Evenaar.  </w:t>
      </w:r>
      <w:r w:rsidR="00F92D59">
        <w:rPr>
          <w:rFonts w:ascii="Calibri" w:hAnsi="Calibri" w:cs="Calibri"/>
        </w:rPr>
        <w:t>De schooltijden van de taalklas z</w:t>
      </w:r>
      <w:r w:rsidR="000B1286">
        <w:rPr>
          <w:rFonts w:ascii="Calibri" w:hAnsi="Calibri" w:cs="Calibri"/>
        </w:rPr>
        <w:t>ijn</w:t>
      </w:r>
      <w:r w:rsidR="00F92D59">
        <w:rPr>
          <w:rFonts w:ascii="Calibri" w:hAnsi="Calibri" w:cs="Calibri"/>
        </w:rPr>
        <w:t xml:space="preserve"> van 9.30u tot 13.30u. Hoe het verder zal gaan met de taalklas is op dit moment nog niet helder. De taalklas zal in ieder geval zeker tot aan de zomervakantie </w:t>
      </w:r>
      <w:r w:rsidR="000B1286">
        <w:rPr>
          <w:rFonts w:ascii="Calibri" w:hAnsi="Calibri" w:cs="Calibri"/>
        </w:rPr>
        <w:t xml:space="preserve">op de Horizonschool </w:t>
      </w:r>
      <w:r w:rsidR="00F92D59">
        <w:rPr>
          <w:rFonts w:ascii="Calibri" w:hAnsi="Calibri" w:cs="Calibri"/>
        </w:rPr>
        <w:t>zijn.</w:t>
      </w:r>
    </w:p>
    <w:p w14:paraId="357C66D2" w14:textId="5B7C8D3B" w:rsidR="00F92D59" w:rsidRDefault="00F92D59" w:rsidP="00DF1C23">
      <w:pPr>
        <w:pStyle w:val="Lijstalinea"/>
        <w:numPr>
          <w:ilvl w:val="0"/>
          <w:numId w:val="10"/>
        </w:numPr>
        <w:rPr>
          <w:rFonts w:ascii="Calibri" w:hAnsi="Calibri" w:cs="Calibri"/>
          <w:u w:val="single"/>
        </w:rPr>
      </w:pPr>
      <w:r>
        <w:rPr>
          <w:rFonts w:ascii="Calibri" w:hAnsi="Calibri" w:cs="Calibri"/>
        </w:rPr>
        <w:t>Social Schools zal na de meivakantie starten i.p.v. Schoudercom.  A.s donderdag zal er uitleg komen aan een aantal leerkrachten om punten te bespreken waarbinnen Social Schools moet voldoen</w:t>
      </w:r>
      <w:r w:rsidR="002E3F8E">
        <w:rPr>
          <w:rFonts w:ascii="Calibri" w:hAnsi="Calibri" w:cs="Calibri"/>
        </w:rPr>
        <w:t>. De</w:t>
      </w:r>
      <w:r>
        <w:rPr>
          <w:rFonts w:ascii="Calibri" w:hAnsi="Calibri" w:cs="Calibri"/>
        </w:rPr>
        <w:t xml:space="preserve"> Evenaar </w:t>
      </w:r>
      <w:r w:rsidR="002E3F8E">
        <w:rPr>
          <w:rFonts w:ascii="Calibri" w:hAnsi="Calibri" w:cs="Calibri"/>
        </w:rPr>
        <w:t xml:space="preserve">wil wat punten naar voren brengen om </w:t>
      </w:r>
      <w:r>
        <w:rPr>
          <w:rFonts w:ascii="Calibri" w:hAnsi="Calibri" w:cs="Calibri"/>
        </w:rPr>
        <w:t xml:space="preserve">te kunnen voldoen </w:t>
      </w:r>
      <w:r w:rsidR="002E3F8E">
        <w:rPr>
          <w:rFonts w:ascii="Calibri" w:hAnsi="Calibri" w:cs="Calibri"/>
        </w:rPr>
        <w:t xml:space="preserve">aan de eisen van de Evenaar, </w:t>
      </w:r>
      <w:r>
        <w:rPr>
          <w:rFonts w:ascii="Calibri" w:hAnsi="Calibri" w:cs="Calibri"/>
        </w:rPr>
        <w:t>zodat het goed werkbaar is voor ouders en leerkrachten. De informatie zal nog t.z.t. met ouders gedeeld worden.</w:t>
      </w:r>
    </w:p>
    <w:p w14:paraId="60219873" w14:textId="77777777" w:rsidR="00DF1C23" w:rsidRDefault="00DF1C23" w:rsidP="00513E38">
      <w:pPr>
        <w:rPr>
          <w:rFonts w:ascii="Calibri" w:hAnsi="Calibri" w:cs="Calibri"/>
          <w:u w:val="single"/>
        </w:rPr>
      </w:pPr>
    </w:p>
    <w:p w14:paraId="7124630C" w14:textId="415DCBD1" w:rsidR="000A5B24" w:rsidRDefault="005E0803" w:rsidP="00513E38">
      <w:pPr>
        <w:rPr>
          <w:rFonts w:ascii="Calibri" w:hAnsi="Calibri" w:cs="Calibri"/>
          <w:u w:val="single"/>
        </w:rPr>
      </w:pPr>
      <w:r>
        <w:rPr>
          <w:rFonts w:ascii="Calibri" w:hAnsi="Calibri" w:cs="Calibri"/>
          <w:u w:val="single"/>
        </w:rPr>
        <w:t>Tevredenheidsonderzoek leerlingen</w:t>
      </w:r>
      <w:r w:rsidR="00EF4C94">
        <w:rPr>
          <w:rFonts w:ascii="Calibri" w:hAnsi="Calibri" w:cs="Calibri"/>
          <w:u w:val="single"/>
        </w:rPr>
        <w:t xml:space="preserve"> </w:t>
      </w:r>
    </w:p>
    <w:p w14:paraId="27392EDA" w14:textId="5366BDC2" w:rsidR="00DF1C23" w:rsidRDefault="00DF1C23" w:rsidP="00F92D59">
      <w:pPr>
        <w:rPr>
          <w:rFonts w:ascii="Calibri" w:hAnsi="Calibri" w:cs="Calibri"/>
          <w:u w:val="single"/>
        </w:rPr>
      </w:pPr>
    </w:p>
    <w:p w14:paraId="278A96E4" w14:textId="037126A8" w:rsidR="00F92D59" w:rsidRPr="00F92D59" w:rsidRDefault="00905B08" w:rsidP="00F92D59">
      <w:pPr>
        <w:pStyle w:val="Lijstalinea"/>
        <w:numPr>
          <w:ilvl w:val="0"/>
          <w:numId w:val="10"/>
        </w:numPr>
        <w:rPr>
          <w:rFonts w:ascii="Calibri" w:hAnsi="Calibri" w:cs="Calibri"/>
          <w:u w:val="single"/>
        </w:rPr>
      </w:pPr>
      <w:r>
        <w:rPr>
          <w:rFonts w:ascii="Calibri" w:hAnsi="Calibri" w:cs="Calibri"/>
        </w:rPr>
        <w:t>Voor de groepen 7 en 8 is het verplicht om een tevredenheidsonderzoek onder leerlingen te houden. Het gemiddelde is een 8.1 waar we als school trots en blij mee zijn. Binnen de Evenaar wordt ook groep 6 hierin meegenomen, maar deze score wordt niet in het gemiddelde meegenomen</w:t>
      </w:r>
      <w:r>
        <w:rPr>
          <w:rFonts w:ascii="Calibri" w:hAnsi="Calibri" w:cs="Calibri"/>
        </w:rPr>
        <w:br/>
      </w:r>
    </w:p>
    <w:p w14:paraId="2BFF3A4F" w14:textId="796CACBB" w:rsidR="00905B08" w:rsidRDefault="00905B08" w:rsidP="00845ECD">
      <w:pPr>
        <w:rPr>
          <w:rFonts w:ascii="Calibri" w:hAnsi="Calibri" w:cs="Calibri"/>
          <w:u w:val="single"/>
        </w:rPr>
      </w:pPr>
    </w:p>
    <w:p w14:paraId="592B7F70" w14:textId="2210E4A8" w:rsidR="00905B08" w:rsidRDefault="00905B08" w:rsidP="00845ECD">
      <w:pPr>
        <w:rPr>
          <w:rFonts w:ascii="Calibri" w:hAnsi="Calibri" w:cs="Calibri"/>
          <w:u w:val="single"/>
        </w:rPr>
      </w:pPr>
      <w:r>
        <w:rPr>
          <w:rFonts w:ascii="Calibri" w:hAnsi="Calibri" w:cs="Calibri"/>
          <w:u w:val="single"/>
        </w:rPr>
        <w:t>Ouderbetrokkenheid</w:t>
      </w:r>
    </w:p>
    <w:p w14:paraId="7D20C703" w14:textId="04FBD286" w:rsidR="00905B08" w:rsidRPr="00905B08" w:rsidRDefault="002E3F8E" w:rsidP="00905B08">
      <w:pPr>
        <w:pStyle w:val="Lijstalinea"/>
        <w:numPr>
          <w:ilvl w:val="0"/>
          <w:numId w:val="10"/>
        </w:numPr>
        <w:rPr>
          <w:rFonts w:ascii="Calibri" w:hAnsi="Calibri" w:cs="Calibri"/>
        </w:rPr>
      </w:pPr>
      <w:r>
        <w:rPr>
          <w:rFonts w:ascii="Calibri" w:hAnsi="Calibri" w:cs="Calibri"/>
        </w:rPr>
        <w:t>De Evenaar is een b</w:t>
      </w:r>
      <w:r w:rsidR="00905B08">
        <w:rPr>
          <w:rFonts w:ascii="Calibri" w:hAnsi="Calibri" w:cs="Calibri"/>
        </w:rPr>
        <w:t>ijzonder neutra</w:t>
      </w:r>
      <w:r>
        <w:rPr>
          <w:rFonts w:ascii="Calibri" w:hAnsi="Calibri" w:cs="Calibri"/>
        </w:rPr>
        <w:t>le school, d.w.z dat het onderwijs niet gebonden is aan een levensbeschouwelijke of maatschappelijke stroming maar neutraal zijn. Binnen ouderbetrokkenheid wordt al met ouders besproken om de ouderbetrokkenheid nog te vergroten. Om de betrokkenheid te vergroten zullen er koffiemomenten gehouden worden voor ouders om</w:t>
      </w:r>
      <w:r>
        <w:rPr>
          <w:rFonts w:ascii="Calibri" w:hAnsi="Calibri" w:cs="Calibri"/>
        </w:rPr>
        <w:t xml:space="preserve"> thema’s te bespreken waar extra aandacht naar zou kunnen uitgaan. A.d.h.v. de ideeën die aangedragen worden zou er een Poll kunnen uitgaan om hier weer meer ouders op te laten reageren met ideeën.</w:t>
      </w:r>
      <w:r>
        <w:rPr>
          <w:rFonts w:ascii="Calibri" w:hAnsi="Calibri" w:cs="Calibri"/>
        </w:rPr>
        <w:t xml:space="preserve"> </w:t>
      </w:r>
      <w:r w:rsidR="00905B08">
        <w:rPr>
          <w:rFonts w:ascii="Calibri" w:hAnsi="Calibri" w:cs="Calibri"/>
        </w:rPr>
        <w:t>Fijn als ouders van MR en evt. leerkrachten aansluiten bij het koffiemoment. Een streven is om het na de meivakantie te houden.</w:t>
      </w:r>
      <w:r w:rsidR="000B1286">
        <w:rPr>
          <w:rFonts w:ascii="Calibri" w:hAnsi="Calibri" w:cs="Calibri"/>
        </w:rPr>
        <w:t xml:space="preserve"> </w:t>
      </w:r>
      <w:r>
        <w:rPr>
          <w:rFonts w:ascii="Calibri" w:hAnsi="Calibri" w:cs="Calibri"/>
        </w:rPr>
        <w:br/>
      </w:r>
      <w:r w:rsidR="000B1286">
        <w:rPr>
          <w:rFonts w:ascii="Calibri" w:hAnsi="Calibri" w:cs="Calibri"/>
        </w:rPr>
        <w:t xml:space="preserve"> </w:t>
      </w:r>
    </w:p>
    <w:p w14:paraId="78D38528" w14:textId="26E4A0F2" w:rsidR="00845ECD" w:rsidRPr="002A0478" w:rsidRDefault="005E0803" w:rsidP="00845ECD">
      <w:pPr>
        <w:rPr>
          <w:rFonts w:ascii="Calibri" w:hAnsi="Calibri" w:cs="Calibri"/>
          <w:u w:val="single"/>
        </w:rPr>
      </w:pPr>
      <w:r>
        <w:rPr>
          <w:rFonts w:ascii="Calibri" w:hAnsi="Calibri" w:cs="Calibri"/>
          <w:u w:val="single"/>
        </w:rPr>
        <w:t>Trendanalyse en M-toetsen</w:t>
      </w:r>
      <w:r w:rsidR="00DF1C23">
        <w:rPr>
          <w:rFonts w:ascii="Calibri" w:hAnsi="Calibri" w:cs="Calibri"/>
          <w:u w:val="single"/>
        </w:rPr>
        <w:t xml:space="preserve"> </w:t>
      </w:r>
    </w:p>
    <w:p w14:paraId="6C717769" w14:textId="3CE6795A" w:rsidR="009777A1" w:rsidRDefault="005F64E2" w:rsidP="00487391">
      <w:pPr>
        <w:pStyle w:val="Normaalweb"/>
        <w:numPr>
          <w:ilvl w:val="0"/>
          <w:numId w:val="4"/>
        </w:numPr>
        <w:rPr>
          <w:rFonts w:asciiTheme="minorHAnsi" w:hAnsiTheme="minorHAnsi" w:cstheme="minorHAnsi"/>
          <w:color w:val="000000"/>
        </w:rPr>
      </w:pPr>
      <w:r w:rsidRPr="009777A1">
        <w:rPr>
          <w:rFonts w:asciiTheme="minorHAnsi" w:hAnsiTheme="minorHAnsi" w:cstheme="minorHAnsi"/>
          <w:color w:val="000000"/>
        </w:rPr>
        <w:lastRenderedPageBreak/>
        <w:t xml:space="preserve"> </w:t>
      </w:r>
      <w:r w:rsidR="00490AAB" w:rsidRPr="009777A1">
        <w:rPr>
          <w:rFonts w:asciiTheme="minorHAnsi" w:hAnsiTheme="minorHAnsi" w:cstheme="minorHAnsi"/>
          <w:color w:val="000000"/>
        </w:rPr>
        <w:t xml:space="preserve">Trendanalyse van de M toetsen zijn op schoolniveau geanalyseerd. Er wordt op </w:t>
      </w:r>
      <w:r w:rsidR="000B1286">
        <w:rPr>
          <w:rFonts w:asciiTheme="minorHAnsi" w:hAnsiTheme="minorHAnsi" w:cstheme="minorHAnsi"/>
          <w:color w:val="000000"/>
        </w:rPr>
        <w:t xml:space="preserve">klassenniveau geanalyseerd en op </w:t>
      </w:r>
      <w:r w:rsidR="00490AAB" w:rsidRPr="009777A1">
        <w:rPr>
          <w:rFonts w:asciiTheme="minorHAnsi" w:hAnsiTheme="minorHAnsi" w:cstheme="minorHAnsi"/>
          <w:color w:val="000000"/>
        </w:rPr>
        <w:t>schoolniveau geanalyseerd en deze worden later in de carrousel besproken met de groepsleerkrachten. Positieve als negatieve punten worden besproken, tips en tops worden aangereikt.</w:t>
      </w:r>
      <w:r w:rsidR="00490AAB" w:rsidRPr="009777A1">
        <w:rPr>
          <w:rFonts w:asciiTheme="minorHAnsi" w:hAnsiTheme="minorHAnsi" w:cstheme="minorHAnsi"/>
          <w:color w:val="000000"/>
        </w:rPr>
        <w:br/>
        <w:t>Spelling goed – DMT schoolbreed op niveau</w:t>
      </w:r>
      <w:r w:rsidR="009777A1" w:rsidRPr="009777A1">
        <w:rPr>
          <w:rFonts w:asciiTheme="minorHAnsi" w:hAnsiTheme="minorHAnsi" w:cstheme="minorHAnsi"/>
          <w:color w:val="000000"/>
        </w:rPr>
        <w:t>, twee groepen wat zorg, hier zijn ook wel enkele lln met zorg (dyslexie)</w:t>
      </w:r>
      <w:r w:rsidR="00490AAB" w:rsidRPr="009777A1">
        <w:rPr>
          <w:rFonts w:asciiTheme="minorHAnsi" w:hAnsiTheme="minorHAnsi" w:cstheme="minorHAnsi"/>
          <w:color w:val="000000"/>
        </w:rPr>
        <w:t xml:space="preserve"> – begrijpend lezen is wat lager dan</w:t>
      </w:r>
      <w:r w:rsidR="000B1286">
        <w:rPr>
          <w:rFonts w:asciiTheme="minorHAnsi" w:hAnsiTheme="minorHAnsi" w:cstheme="minorHAnsi"/>
          <w:color w:val="000000"/>
        </w:rPr>
        <w:t xml:space="preserve"> de norm die </w:t>
      </w:r>
      <w:r w:rsidR="00490AAB" w:rsidRPr="009777A1">
        <w:rPr>
          <w:rFonts w:asciiTheme="minorHAnsi" w:hAnsiTheme="minorHAnsi" w:cstheme="minorHAnsi"/>
          <w:color w:val="000000"/>
        </w:rPr>
        <w:t xml:space="preserve"> CITO</w:t>
      </w:r>
      <w:r w:rsidR="000B1286">
        <w:rPr>
          <w:rFonts w:asciiTheme="minorHAnsi" w:hAnsiTheme="minorHAnsi" w:cstheme="minorHAnsi"/>
          <w:color w:val="000000"/>
        </w:rPr>
        <w:t xml:space="preserve">  hanteert, echter i.v.m.</w:t>
      </w:r>
      <w:r w:rsidR="00490AAB" w:rsidRPr="009777A1">
        <w:rPr>
          <w:rFonts w:asciiTheme="minorHAnsi" w:hAnsiTheme="minorHAnsi" w:cstheme="minorHAnsi"/>
          <w:color w:val="000000"/>
        </w:rPr>
        <w:t xml:space="preserve"> close reading toch vol vertrouwen omdat we als school </w:t>
      </w:r>
      <w:r w:rsidR="009777A1" w:rsidRPr="009777A1">
        <w:rPr>
          <w:rFonts w:asciiTheme="minorHAnsi" w:hAnsiTheme="minorHAnsi" w:cstheme="minorHAnsi"/>
          <w:color w:val="000000"/>
        </w:rPr>
        <w:t xml:space="preserve">een visie hebben neergezet om teksten op verschillende manieren ‘aan te vliegen’. </w:t>
      </w:r>
    </w:p>
    <w:p w14:paraId="1C3C7480" w14:textId="710D404B" w:rsidR="00627B8B" w:rsidRPr="009777A1" w:rsidRDefault="00627B8B" w:rsidP="00487391">
      <w:pPr>
        <w:pStyle w:val="Normaalweb"/>
        <w:numPr>
          <w:ilvl w:val="0"/>
          <w:numId w:val="4"/>
        </w:numPr>
        <w:rPr>
          <w:rFonts w:asciiTheme="minorHAnsi" w:hAnsiTheme="minorHAnsi" w:cstheme="minorHAnsi"/>
          <w:color w:val="000000"/>
        </w:rPr>
      </w:pPr>
      <w:r>
        <w:rPr>
          <w:rFonts w:asciiTheme="minorHAnsi" w:hAnsiTheme="minorHAnsi" w:cstheme="minorHAnsi"/>
          <w:color w:val="000000"/>
        </w:rPr>
        <w:t>Een vraag vanuit MR ouder: is het mogelijk om bij een carrousel aan te sluiten. Dat kan natuurlijk, de laatste studiedag 29 juni zal Rik proberen aan te sluiten (dit is een carrousel op schoolniveau waarbij geen leerling gevoelige informatie gedeeld zal worden)</w:t>
      </w:r>
    </w:p>
    <w:p w14:paraId="079E4BC7" w14:textId="4BA2E6CF" w:rsidR="00845ECD" w:rsidRDefault="005E0803" w:rsidP="00EF4C94">
      <w:pPr>
        <w:pStyle w:val="Normaalweb"/>
        <w:rPr>
          <w:rFonts w:asciiTheme="minorHAnsi" w:hAnsiTheme="minorHAnsi" w:cstheme="minorHAnsi"/>
          <w:color w:val="000000"/>
          <w:u w:val="single"/>
        </w:rPr>
      </w:pPr>
      <w:r>
        <w:rPr>
          <w:rFonts w:asciiTheme="minorHAnsi" w:hAnsiTheme="minorHAnsi" w:cstheme="minorHAnsi"/>
          <w:color w:val="000000"/>
          <w:u w:val="single"/>
        </w:rPr>
        <w:t>Klassewerkplek</w:t>
      </w:r>
    </w:p>
    <w:p w14:paraId="686EB5E8" w14:textId="4BC81C58" w:rsidR="00DF1C23" w:rsidRPr="00DD7B35" w:rsidRDefault="00DD7B35" w:rsidP="00DF1C23">
      <w:pPr>
        <w:pStyle w:val="Normaalweb"/>
        <w:numPr>
          <w:ilvl w:val="0"/>
          <w:numId w:val="4"/>
        </w:numPr>
        <w:rPr>
          <w:rFonts w:asciiTheme="minorHAnsi" w:hAnsiTheme="minorHAnsi" w:cstheme="minorHAnsi"/>
          <w:color w:val="000000"/>
        </w:rPr>
      </w:pPr>
      <w:r w:rsidRPr="00DD7B35">
        <w:rPr>
          <w:rFonts w:asciiTheme="minorHAnsi" w:hAnsiTheme="minorHAnsi" w:cstheme="minorHAnsi"/>
          <w:color w:val="000000"/>
        </w:rPr>
        <w:t>Alle scholen binnen SAAM nemen deze enquête af. We behoren tot de 20</w:t>
      </w:r>
      <w:r w:rsidR="002E3F8E">
        <w:rPr>
          <w:rFonts w:asciiTheme="minorHAnsi" w:hAnsiTheme="minorHAnsi" w:cstheme="minorHAnsi"/>
          <w:color w:val="000000"/>
        </w:rPr>
        <w:t>%</w:t>
      </w:r>
      <w:r w:rsidRPr="00DD7B35">
        <w:rPr>
          <w:rFonts w:asciiTheme="minorHAnsi" w:hAnsiTheme="minorHAnsi" w:cstheme="minorHAnsi"/>
          <w:color w:val="000000"/>
        </w:rPr>
        <w:t xml:space="preserve"> fijnste klassewerk</w:t>
      </w:r>
      <w:r>
        <w:rPr>
          <w:rFonts w:asciiTheme="minorHAnsi" w:hAnsiTheme="minorHAnsi" w:cstheme="minorHAnsi"/>
          <w:color w:val="000000"/>
        </w:rPr>
        <w:t xml:space="preserve"> </w:t>
      </w:r>
      <w:r w:rsidRPr="00DD7B35">
        <w:rPr>
          <w:rFonts w:asciiTheme="minorHAnsi" w:hAnsiTheme="minorHAnsi" w:cstheme="minorHAnsi"/>
          <w:color w:val="000000"/>
        </w:rPr>
        <w:t>plekken binnen Nederland</w:t>
      </w:r>
      <w:r>
        <w:rPr>
          <w:rFonts w:asciiTheme="minorHAnsi" w:hAnsiTheme="minorHAnsi" w:cstheme="minorHAnsi"/>
          <w:color w:val="000000"/>
        </w:rPr>
        <w:t>.  We zijn trots op deze score, er zijn een paar punten waarmee we als team wat kunnen verbeteren</w:t>
      </w:r>
      <w:r w:rsidR="000B1286">
        <w:rPr>
          <w:rFonts w:asciiTheme="minorHAnsi" w:hAnsiTheme="minorHAnsi" w:cstheme="minorHAnsi"/>
          <w:color w:val="000000"/>
        </w:rPr>
        <w:t>, maar all over een prima resultaat</w:t>
      </w:r>
      <w:r>
        <w:rPr>
          <w:rFonts w:asciiTheme="minorHAnsi" w:hAnsiTheme="minorHAnsi" w:cstheme="minorHAnsi"/>
          <w:color w:val="000000"/>
        </w:rPr>
        <w:t>.</w:t>
      </w:r>
      <w:r w:rsidR="00627B8B">
        <w:rPr>
          <w:rFonts w:asciiTheme="minorHAnsi" w:hAnsiTheme="minorHAnsi" w:cstheme="minorHAnsi"/>
          <w:color w:val="000000"/>
        </w:rPr>
        <w:t xml:space="preserve"> </w:t>
      </w:r>
    </w:p>
    <w:p w14:paraId="4889F8C2" w14:textId="7FEF6870" w:rsidR="00EF4C94" w:rsidRPr="00EB577F" w:rsidRDefault="005E0803" w:rsidP="00EB577F">
      <w:pPr>
        <w:pStyle w:val="Normaalweb"/>
        <w:rPr>
          <w:rFonts w:asciiTheme="minorHAnsi" w:hAnsiTheme="minorHAnsi" w:cstheme="minorHAnsi"/>
          <w:color w:val="000000"/>
          <w:u w:val="single"/>
        </w:rPr>
      </w:pPr>
      <w:r>
        <w:rPr>
          <w:rFonts w:asciiTheme="minorHAnsi" w:hAnsiTheme="minorHAnsi" w:cstheme="minorHAnsi"/>
          <w:color w:val="000000"/>
          <w:u w:val="single"/>
        </w:rPr>
        <w:t>Veranderende rol Ondersteuningsregisseur</w:t>
      </w:r>
    </w:p>
    <w:p w14:paraId="6C1E3C26" w14:textId="56F4489D" w:rsidR="00D4780E" w:rsidRPr="005F64E2" w:rsidRDefault="004632FC" w:rsidP="005F64E2">
      <w:pPr>
        <w:pStyle w:val="Normaalweb"/>
        <w:numPr>
          <w:ilvl w:val="0"/>
          <w:numId w:val="4"/>
        </w:numPr>
        <w:rPr>
          <w:rFonts w:asciiTheme="minorHAnsi" w:hAnsiTheme="minorHAnsi" w:cstheme="minorHAnsi"/>
          <w:color w:val="000000"/>
        </w:rPr>
      </w:pPr>
      <w:r>
        <w:rPr>
          <w:rFonts w:asciiTheme="minorHAnsi" w:hAnsiTheme="minorHAnsi" w:cstheme="minorHAnsi"/>
          <w:color w:val="000000"/>
        </w:rPr>
        <w:t>Ragmar is minder uren gaan werken waardoor de ondersteuningsstructuur wat lastiger is neer te zetten binnen haar uren nu. Loes van de Louw, orthopedagoog, zal Ragmar gaan ondersteunen voor 2,5 dag per week. Loes is per 1 april gestart.</w:t>
      </w:r>
    </w:p>
    <w:p w14:paraId="2807A283" w14:textId="42FA4FCC" w:rsidR="0044610A" w:rsidRDefault="005E0803" w:rsidP="0044610A">
      <w:pPr>
        <w:pStyle w:val="Normaalweb"/>
        <w:rPr>
          <w:rFonts w:asciiTheme="minorHAnsi" w:hAnsiTheme="minorHAnsi" w:cstheme="minorHAnsi"/>
          <w:color w:val="000000"/>
          <w:u w:val="single"/>
        </w:rPr>
      </w:pPr>
      <w:r>
        <w:rPr>
          <w:rFonts w:asciiTheme="minorHAnsi" w:hAnsiTheme="minorHAnsi" w:cstheme="minorHAnsi"/>
          <w:color w:val="000000"/>
          <w:u w:val="single"/>
        </w:rPr>
        <w:t>Continurooster</w:t>
      </w:r>
    </w:p>
    <w:p w14:paraId="2BBE2B0C" w14:textId="5028821F" w:rsidR="004A4F75" w:rsidRPr="000B1286" w:rsidRDefault="00627B8B" w:rsidP="00F32859">
      <w:pPr>
        <w:pStyle w:val="Normaalweb"/>
        <w:numPr>
          <w:ilvl w:val="0"/>
          <w:numId w:val="4"/>
        </w:numPr>
        <w:rPr>
          <w:rFonts w:asciiTheme="minorHAnsi" w:hAnsiTheme="minorHAnsi" w:cstheme="minorHAnsi"/>
          <w:color w:val="000000"/>
          <w:u w:val="single"/>
        </w:rPr>
      </w:pPr>
      <w:r w:rsidRPr="000B1286">
        <w:rPr>
          <w:rFonts w:asciiTheme="minorHAnsi" w:hAnsiTheme="minorHAnsi" w:cstheme="minorHAnsi"/>
          <w:color w:val="000000"/>
        </w:rPr>
        <w:t>Er is een brief vanuit ministerie over evt. zorg over de lunchtijd. Besproken is de tijd</w:t>
      </w:r>
      <w:r w:rsidR="004A4F75" w:rsidRPr="000B1286">
        <w:rPr>
          <w:rFonts w:asciiTheme="minorHAnsi" w:hAnsiTheme="minorHAnsi" w:cstheme="minorHAnsi"/>
          <w:color w:val="000000"/>
        </w:rPr>
        <w:t xml:space="preserve"> die op school geldt voor de lunchtijd. Er lijkt voldoende tijd te zijn, omdat er nu rekening gehouden wordt door de leerkrachten </w:t>
      </w:r>
      <w:r w:rsidR="000B1286" w:rsidRPr="000B1286">
        <w:rPr>
          <w:rFonts w:asciiTheme="minorHAnsi" w:hAnsiTheme="minorHAnsi" w:cstheme="minorHAnsi"/>
          <w:color w:val="000000"/>
        </w:rPr>
        <w:t>wanneer</w:t>
      </w:r>
      <w:r w:rsidR="004A4F75" w:rsidRPr="000B1286">
        <w:rPr>
          <w:rFonts w:asciiTheme="minorHAnsi" w:hAnsiTheme="minorHAnsi" w:cstheme="minorHAnsi"/>
          <w:color w:val="000000"/>
        </w:rPr>
        <w:t xml:space="preserve"> kinderen extra tijd nodig hebben. Deze tijd wordt gegeve</w:t>
      </w:r>
      <w:r w:rsidR="000B1286" w:rsidRPr="000B1286">
        <w:rPr>
          <w:rFonts w:asciiTheme="minorHAnsi" w:hAnsiTheme="minorHAnsi" w:cstheme="minorHAnsi"/>
          <w:color w:val="000000"/>
        </w:rPr>
        <w:t>n</w:t>
      </w:r>
      <w:r w:rsidR="004A4F75" w:rsidRPr="000B1286">
        <w:rPr>
          <w:rFonts w:asciiTheme="minorHAnsi" w:hAnsiTheme="minorHAnsi" w:cstheme="minorHAnsi"/>
          <w:color w:val="000000"/>
        </w:rPr>
        <w:t>. Een interventie wanneer je klas niet dooreet, zou kunnen zijn dat je de klas 5 minuten laat eten in stilte met de focus op bewust eten met daarna een educatieve activiteit/film fragment.</w:t>
      </w:r>
      <w:r w:rsidR="000B1286" w:rsidRPr="000B1286">
        <w:rPr>
          <w:rFonts w:asciiTheme="minorHAnsi" w:hAnsiTheme="minorHAnsi" w:cstheme="minorHAnsi"/>
          <w:color w:val="000000"/>
        </w:rPr>
        <w:t xml:space="preserve"> </w:t>
      </w:r>
      <w:r w:rsidR="004A4F75" w:rsidRPr="000B1286">
        <w:rPr>
          <w:rFonts w:asciiTheme="minorHAnsi" w:hAnsiTheme="minorHAnsi" w:cstheme="minorHAnsi"/>
          <w:color w:val="000000"/>
        </w:rPr>
        <w:t>Dit zal nogmaals met het team gedeeld worden.</w:t>
      </w:r>
    </w:p>
    <w:p w14:paraId="03ADDBE5" w14:textId="0095E8AE" w:rsidR="00346A13" w:rsidRPr="005E0803" w:rsidRDefault="005E0803" w:rsidP="00513E38">
      <w:pPr>
        <w:rPr>
          <w:rFonts w:ascii="Calibri" w:hAnsi="Calibri" w:cs="Calibri"/>
          <w:u w:val="single"/>
        </w:rPr>
      </w:pPr>
      <w:r w:rsidRPr="005E0803">
        <w:rPr>
          <w:rFonts w:ascii="Calibri" w:hAnsi="Calibri" w:cs="Calibri"/>
          <w:u w:val="single"/>
        </w:rPr>
        <w:t>Acties jaarplanning:</w:t>
      </w:r>
    </w:p>
    <w:p w14:paraId="1221E3CF" w14:textId="21A2AC1B" w:rsidR="00513E38" w:rsidRPr="004A4F75" w:rsidRDefault="004A4F75" w:rsidP="00FB5F0C">
      <w:pPr>
        <w:pStyle w:val="Lijstalinea"/>
        <w:numPr>
          <w:ilvl w:val="0"/>
          <w:numId w:val="4"/>
        </w:numPr>
        <w:rPr>
          <w:rFonts w:ascii="Calibri" w:hAnsi="Calibri" w:cs="Calibri"/>
          <w:u w:val="single"/>
        </w:rPr>
      </w:pPr>
      <w:r w:rsidRPr="004A4F75">
        <w:rPr>
          <w:rFonts w:ascii="Calibri" w:hAnsi="Calibri" w:cs="Calibri"/>
        </w:rPr>
        <w:t>Besproken en aangepast waar nodig.</w:t>
      </w:r>
      <w:r w:rsidRPr="004A4F75">
        <w:rPr>
          <w:rFonts w:ascii="Calibri" w:hAnsi="Calibri" w:cs="Calibri"/>
        </w:rPr>
        <w:br/>
        <w:t>RI&amp;E zal afgenomen worden</w:t>
      </w:r>
      <w:r w:rsidR="00B861AE">
        <w:rPr>
          <w:rFonts w:ascii="Calibri" w:hAnsi="Calibri" w:cs="Calibri"/>
        </w:rPr>
        <w:t xml:space="preserve"> ondanks eerder afgenomen enquêtes </w:t>
      </w:r>
    </w:p>
    <w:p w14:paraId="1153313E" w14:textId="3F94DA49" w:rsidR="005E0803" w:rsidRDefault="005E0803" w:rsidP="00513E38">
      <w:pPr>
        <w:rPr>
          <w:rFonts w:ascii="Calibri" w:hAnsi="Calibri" w:cs="Calibri"/>
          <w:u w:val="single"/>
        </w:rPr>
      </w:pPr>
    </w:p>
    <w:p w14:paraId="4C86F64A" w14:textId="70A35191" w:rsidR="005E0803" w:rsidRDefault="005E0803" w:rsidP="00513E38">
      <w:pPr>
        <w:rPr>
          <w:rFonts w:ascii="Calibri" w:hAnsi="Calibri" w:cs="Calibri"/>
          <w:u w:val="single"/>
        </w:rPr>
      </w:pPr>
    </w:p>
    <w:p w14:paraId="69B889E0" w14:textId="404F3C48" w:rsidR="005E0803" w:rsidRDefault="005E0803">
      <w:pPr>
        <w:rPr>
          <w:rFonts w:ascii="Calibri" w:hAnsi="Calibri" w:cs="Calibri"/>
          <w:u w:val="single"/>
        </w:rPr>
      </w:pPr>
      <w:r>
        <w:rPr>
          <w:rFonts w:ascii="Calibri" w:hAnsi="Calibri" w:cs="Calibri"/>
          <w:u w:val="single"/>
        </w:rPr>
        <w:t>Vergaderdata schooljaar 2023-2024</w:t>
      </w:r>
    </w:p>
    <w:p w14:paraId="3AC8711F" w14:textId="36A8795F" w:rsidR="005E0803" w:rsidRDefault="005E0803">
      <w:pPr>
        <w:rPr>
          <w:rFonts w:ascii="Calibri" w:hAnsi="Calibri" w:cs="Calibri"/>
          <w:u w:val="single"/>
        </w:rPr>
      </w:pPr>
    </w:p>
    <w:p w14:paraId="7844F372" w14:textId="0248A82A" w:rsidR="005E0803" w:rsidRPr="00B861AE" w:rsidRDefault="00B861AE" w:rsidP="005E0803">
      <w:pPr>
        <w:pStyle w:val="Lijstalinea"/>
        <w:numPr>
          <w:ilvl w:val="0"/>
          <w:numId w:val="4"/>
        </w:numPr>
        <w:rPr>
          <w:rFonts w:ascii="Calibri" w:hAnsi="Calibri" w:cs="Calibri"/>
        </w:rPr>
      </w:pPr>
      <w:r w:rsidRPr="00B861AE">
        <w:rPr>
          <w:rFonts w:ascii="Calibri" w:hAnsi="Calibri" w:cs="Calibri"/>
        </w:rPr>
        <w:t>Verschuiven naar volgende vergadering</w:t>
      </w:r>
    </w:p>
    <w:p w14:paraId="735C025C" w14:textId="77777777" w:rsidR="005E0803" w:rsidRDefault="005E0803" w:rsidP="005E0803">
      <w:pPr>
        <w:rPr>
          <w:rFonts w:ascii="Calibri" w:hAnsi="Calibri" w:cs="Calibri"/>
          <w:u w:val="single"/>
        </w:rPr>
      </w:pPr>
    </w:p>
    <w:p w14:paraId="69117193" w14:textId="55B90A7E" w:rsidR="005E0803" w:rsidRDefault="005E0803" w:rsidP="005E0803">
      <w:pPr>
        <w:rPr>
          <w:rFonts w:ascii="Calibri" w:hAnsi="Calibri" w:cs="Calibri"/>
          <w:u w:val="single"/>
        </w:rPr>
      </w:pPr>
      <w:r>
        <w:rPr>
          <w:rFonts w:ascii="Calibri" w:hAnsi="Calibri" w:cs="Calibri"/>
          <w:u w:val="single"/>
        </w:rPr>
        <w:t>Sluiting</w:t>
      </w:r>
    </w:p>
    <w:p w14:paraId="02CB23AE" w14:textId="77777777" w:rsidR="005E0803" w:rsidRDefault="005E0803" w:rsidP="005E0803">
      <w:pPr>
        <w:rPr>
          <w:rFonts w:ascii="Calibri" w:hAnsi="Calibri" w:cs="Calibri"/>
          <w:u w:val="single"/>
        </w:rPr>
      </w:pPr>
    </w:p>
    <w:p w14:paraId="447D1BF7" w14:textId="462572F6" w:rsidR="005E0803" w:rsidRPr="00B861AE" w:rsidRDefault="00B861AE" w:rsidP="005E0803">
      <w:pPr>
        <w:pStyle w:val="Lijstalinea"/>
        <w:numPr>
          <w:ilvl w:val="0"/>
          <w:numId w:val="4"/>
        </w:numPr>
        <w:rPr>
          <w:rFonts w:ascii="Calibri" w:hAnsi="Calibri" w:cs="Calibri"/>
        </w:rPr>
      </w:pPr>
      <w:r w:rsidRPr="00B861AE">
        <w:rPr>
          <w:rFonts w:ascii="Calibri" w:hAnsi="Calibri" w:cs="Calibri"/>
        </w:rPr>
        <w:lastRenderedPageBreak/>
        <w:t xml:space="preserve">Scholing 1 juni </w:t>
      </w:r>
      <w:r>
        <w:rPr>
          <w:rFonts w:ascii="Calibri" w:hAnsi="Calibri" w:cs="Calibri"/>
        </w:rPr>
        <w:t xml:space="preserve"> over evt. nieuwe manieren van neerzetten van een team</w:t>
      </w:r>
      <w:r w:rsidR="004F504D">
        <w:rPr>
          <w:rFonts w:ascii="Calibri" w:hAnsi="Calibri" w:cs="Calibri"/>
        </w:rPr>
        <w:t xml:space="preserve"> om tekorten leerkrachten op te vangen.</w:t>
      </w:r>
      <w:r w:rsidR="00A54402">
        <w:rPr>
          <w:rFonts w:ascii="Calibri" w:hAnsi="Calibri" w:cs="Calibri"/>
        </w:rPr>
        <w:t xml:space="preserve"> Hier zullen 4 leerkrachten vanuit de Evenaar aan deelnemen.</w:t>
      </w:r>
    </w:p>
    <w:tbl>
      <w:tblPr>
        <w:tblStyle w:val="Tabelraster"/>
        <w:tblpPr w:leftFromText="141" w:rightFromText="141" w:horzAnchor="margin" w:tblpY="1230"/>
        <w:tblW w:w="0" w:type="auto"/>
        <w:tblLook w:val="04A0" w:firstRow="1" w:lastRow="0" w:firstColumn="1" w:lastColumn="0" w:noHBand="0" w:noVBand="1"/>
      </w:tblPr>
      <w:tblGrid>
        <w:gridCol w:w="4528"/>
        <w:gridCol w:w="4528"/>
      </w:tblGrid>
      <w:tr w:rsidR="005E0803" w14:paraId="72ED8E2E" w14:textId="77777777" w:rsidTr="00DA6CD9">
        <w:tc>
          <w:tcPr>
            <w:tcW w:w="4528" w:type="dxa"/>
          </w:tcPr>
          <w:p w14:paraId="51D3FAC1" w14:textId="77777777" w:rsidR="005E0803" w:rsidRPr="00556BAA" w:rsidRDefault="005E0803" w:rsidP="00DA6CD9">
            <w:pPr>
              <w:rPr>
                <w:rFonts w:ascii="Calibri" w:hAnsi="Calibri" w:cs="Calibri"/>
                <w:b/>
                <w:bCs/>
              </w:rPr>
            </w:pPr>
            <w:r w:rsidRPr="00556BAA">
              <w:rPr>
                <w:rFonts w:ascii="Calibri" w:hAnsi="Calibri" w:cs="Calibri"/>
                <w:b/>
                <w:bCs/>
              </w:rPr>
              <w:t xml:space="preserve">Acties </w:t>
            </w:r>
          </w:p>
        </w:tc>
        <w:tc>
          <w:tcPr>
            <w:tcW w:w="4528" w:type="dxa"/>
          </w:tcPr>
          <w:p w14:paraId="4C47A0B8" w14:textId="77777777" w:rsidR="005E0803" w:rsidRPr="00556BAA" w:rsidRDefault="005E0803" w:rsidP="00DA6CD9">
            <w:pPr>
              <w:rPr>
                <w:rFonts w:ascii="Calibri" w:hAnsi="Calibri" w:cs="Calibri"/>
                <w:b/>
                <w:bCs/>
              </w:rPr>
            </w:pPr>
            <w:r w:rsidRPr="00556BAA">
              <w:rPr>
                <w:rFonts w:ascii="Calibri" w:hAnsi="Calibri" w:cs="Calibri"/>
                <w:b/>
                <w:bCs/>
              </w:rPr>
              <w:t>Wie/waarom</w:t>
            </w:r>
          </w:p>
        </w:tc>
      </w:tr>
      <w:tr w:rsidR="005E0803" w14:paraId="14F2B6D1" w14:textId="77777777" w:rsidTr="00DA6CD9">
        <w:tc>
          <w:tcPr>
            <w:tcW w:w="4528" w:type="dxa"/>
          </w:tcPr>
          <w:p w14:paraId="1E7464A9" w14:textId="3E10CB31" w:rsidR="005E0803" w:rsidRDefault="00B861AE" w:rsidP="00DA6CD9">
            <w:pPr>
              <w:rPr>
                <w:rFonts w:ascii="Calibri" w:hAnsi="Calibri" w:cs="Calibri"/>
              </w:rPr>
            </w:pPr>
            <w:r>
              <w:rPr>
                <w:rFonts w:ascii="Calibri" w:hAnsi="Calibri" w:cs="Calibri"/>
              </w:rPr>
              <w:t>Stukje schrijven voor verkiezingen MR voor zowel ouders als leerkrachten</w:t>
            </w:r>
          </w:p>
        </w:tc>
        <w:tc>
          <w:tcPr>
            <w:tcW w:w="4528" w:type="dxa"/>
          </w:tcPr>
          <w:p w14:paraId="72467B3D" w14:textId="2DACF2B6" w:rsidR="005E0803" w:rsidRDefault="00B861AE" w:rsidP="00DA6CD9">
            <w:pPr>
              <w:rPr>
                <w:rFonts w:ascii="Calibri" w:hAnsi="Calibri" w:cs="Calibri"/>
              </w:rPr>
            </w:pPr>
            <w:r>
              <w:rPr>
                <w:rFonts w:ascii="Calibri" w:hAnsi="Calibri" w:cs="Calibri"/>
              </w:rPr>
              <w:t>Bjorn</w:t>
            </w:r>
          </w:p>
        </w:tc>
      </w:tr>
      <w:tr w:rsidR="005E0803" w14:paraId="79AC7AF1" w14:textId="77777777" w:rsidTr="00DA6CD9">
        <w:tc>
          <w:tcPr>
            <w:tcW w:w="4528" w:type="dxa"/>
          </w:tcPr>
          <w:p w14:paraId="3E5C39E1" w14:textId="7C45B689" w:rsidR="005E0803" w:rsidRDefault="000B1286" w:rsidP="00DA6CD9">
            <w:pPr>
              <w:rPr>
                <w:rFonts w:ascii="Calibri" w:hAnsi="Calibri" w:cs="Calibri"/>
              </w:rPr>
            </w:pPr>
            <w:r>
              <w:rPr>
                <w:rFonts w:ascii="Calibri" w:hAnsi="Calibri" w:cs="Calibri"/>
              </w:rPr>
              <w:t xml:space="preserve">Agenda </w:t>
            </w:r>
          </w:p>
        </w:tc>
        <w:tc>
          <w:tcPr>
            <w:tcW w:w="4528" w:type="dxa"/>
          </w:tcPr>
          <w:p w14:paraId="7325514A" w14:textId="4DA10512" w:rsidR="005E0803" w:rsidRDefault="000B1286" w:rsidP="00DA6CD9">
            <w:pPr>
              <w:rPr>
                <w:rFonts w:ascii="Calibri" w:hAnsi="Calibri" w:cs="Calibri"/>
              </w:rPr>
            </w:pPr>
            <w:r>
              <w:rPr>
                <w:rFonts w:ascii="Calibri" w:hAnsi="Calibri" w:cs="Calibri"/>
              </w:rPr>
              <w:t>Rik</w:t>
            </w:r>
          </w:p>
        </w:tc>
      </w:tr>
      <w:tr w:rsidR="005E0803" w14:paraId="3FCA110E" w14:textId="77777777" w:rsidTr="00DA6CD9">
        <w:tc>
          <w:tcPr>
            <w:tcW w:w="4528" w:type="dxa"/>
          </w:tcPr>
          <w:p w14:paraId="68F56184" w14:textId="77777777" w:rsidR="005E0803" w:rsidRDefault="005E0803" w:rsidP="00DA6CD9">
            <w:pPr>
              <w:rPr>
                <w:rFonts w:ascii="Calibri" w:hAnsi="Calibri" w:cs="Calibri"/>
              </w:rPr>
            </w:pPr>
          </w:p>
        </w:tc>
        <w:tc>
          <w:tcPr>
            <w:tcW w:w="4528" w:type="dxa"/>
          </w:tcPr>
          <w:p w14:paraId="28AAE96F" w14:textId="77777777" w:rsidR="005E0803" w:rsidRDefault="005E0803" w:rsidP="00DA6CD9">
            <w:pPr>
              <w:rPr>
                <w:rFonts w:ascii="Calibri" w:hAnsi="Calibri" w:cs="Calibri"/>
              </w:rPr>
            </w:pPr>
          </w:p>
        </w:tc>
      </w:tr>
      <w:tr w:rsidR="005E0803" w14:paraId="078F55D4" w14:textId="77777777" w:rsidTr="00DA6CD9">
        <w:tc>
          <w:tcPr>
            <w:tcW w:w="4528" w:type="dxa"/>
          </w:tcPr>
          <w:p w14:paraId="45FD15BC" w14:textId="77777777" w:rsidR="005E0803" w:rsidRDefault="005E0803" w:rsidP="00DA6CD9">
            <w:pPr>
              <w:rPr>
                <w:rFonts w:ascii="Calibri" w:hAnsi="Calibri" w:cs="Calibri"/>
              </w:rPr>
            </w:pPr>
          </w:p>
        </w:tc>
        <w:tc>
          <w:tcPr>
            <w:tcW w:w="4528" w:type="dxa"/>
          </w:tcPr>
          <w:p w14:paraId="1937AA5C" w14:textId="77777777" w:rsidR="005E0803" w:rsidRDefault="005E0803" w:rsidP="00DA6CD9">
            <w:pPr>
              <w:rPr>
                <w:rFonts w:ascii="Calibri" w:hAnsi="Calibri" w:cs="Calibri"/>
              </w:rPr>
            </w:pPr>
          </w:p>
        </w:tc>
      </w:tr>
      <w:tr w:rsidR="005E0803" w14:paraId="75E70423" w14:textId="77777777" w:rsidTr="00DA6CD9">
        <w:tc>
          <w:tcPr>
            <w:tcW w:w="4528" w:type="dxa"/>
          </w:tcPr>
          <w:p w14:paraId="20DC67A8" w14:textId="77777777" w:rsidR="005E0803" w:rsidRDefault="005E0803" w:rsidP="00DA6CD9">
            <w:pPr>
              <w:rPr>
                <w:rFonts w:ascii="Calibri" w:hAnsi="Calibri" w:cs="Calibri"/>
              </w:rPr>
            </w:pPr>
          </w:p>
        </w:tc>
        <w:tc>
          <w:tcPr>
            <w:tcW w:w="4528" w:type="dxa"/>
          </w:tcPr>
          <w:p w14:paraId="42815001" w14:textId="77777777" w:rsidR="005E0803" w:rsidRDefault="005E0803" w:rsidP="00DA6CD9">
            <w:pPr>
              <w:rPr>
                <w:rFonts w:ascii="Calibri" w:hAnsi="Calibri" w:cs="Calibri"/>
              </w:rPr>
            </w:pPr>
          </w:p>
        </w:tc>
      </w:tr>
    </w:tbl>
    <w:p w14:paraId="2AAD34EC" w14:textId="77777777" w:rsidR="005E0803" w:rsidRPr="00513E38" w:rsidRDefault="005E0803" w:rsidP="00513E38">
      <w:pPr>
        <w:rPr>
          <w:rFonts w:ascii="Calibri" w:hAnsi="Calibri" w:cs="Calibri"/>
          <w:u w:val="single"/>
        </w:rPr>
      </w:pPr>
    </w:p>
    <w:sectPr w:rsidR="005E0803" w:rsidRPr="00513E38"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591"/>
    <w:multiLevelType w:val="hybridMultilevel"/>
    <w:tmpl w:val="730AC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6D735C"/>
    <w:multiLevelType w:val="hybridMultilevel"/>
    <w:tmpl w:val="E0D28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4124F3"/>
    <w:multiLevelType w:val="hybridMultilevel"/>
    <w:tmpl w:val="8E664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B10B75"/>
    <w:multiLevelType w:val="hybridMultilevel"/>
    <w:tmpl w:val="5420E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0E293E"/>
    <w:multiLevelType w:val="hybridMultilevel"/>
    <w:tmpl w:val="52F26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82031D"/>
    <w:multiLevelType w:val="hybridMultilevel"/>
    <w:tmpl w:val="F3DE1B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6F65DC1"/>
    <w:multiLevelType w:val="hybridMultilevel"/>
    <w:tmpl w:val="3AB2408C"/>
    <w:lvl w:ilvl="0" w:tplc="9E5E03B6">
      <w:start w:val="1"/>
      <w:numFmt w:val="bullet"/>
      <w:lvlText w:val=""/>
      <w:lvlJc w:val="left"/>
      <w:pPr>
        <w:ind w:left="1068" w:hanging="360"/>
      </w:pPr>
      <w:rPr>
        <w:rFonts w:ascii="Symbol" w:hAnsi="Symbol" w:hint="default"/>
        <w:color w:val="FF000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64BB1728"/>
    <w:multiLevelType w:val="hybridMultilevel"/>
    <w:tmpl w:val="4CFE4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F5C67E5"/>
    <w:multiLevelType w:val="hybridMultilevel"/>
    <w:tmpl w:val="209A0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4F6751"/>
    <w:multiLevelType w:val="hybridMultilevel"/>
    <w:tmpl w:val="13E201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8274301">
    <w:abstractNumId w:val="7"/>
  </w:num>
  <w:num w:numId="2" w16cid:durableId="60254932">
    <w:abstractNumId w:val="4"/>
  </w:num>
  <w:num w:numId="3" w16cid:durableId="1755661813">
    <w:abstractNumId w:val="5"/>
  </w:num>
  <w:num w:numId="4" w16cid:durableId="667832421">
    <w:abstractNumId w:val="9"/>
  </w:num>
  <w:num w:numId="5" w16cid:durableId="1676108367">
    <w:abstractNumId w:val="8"/>
  </w:num>
  <w:num w:numId="6" w16cid:durableId="379979985">
    <w:abstractNumId w:val="2"/>
  </w:num>
  <w:num w:numId="7" w16cid:durableId="913977020">
    <w:abstractNumId w:val="3"/>
  </w:num>
  <w:num w:numId="8" w16cid:durableId="984314444">
    <w:abstractNumId w:val="1"/>
  </w:num>
  <w:num w:numId="9" w16cid:durableId="1270115677">
    <w:abstractNumId w:val="6"/>
  </w:num>
  <w:num w:numId="10" w16cid:durableId="93652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21"/>
    <w:rsid w:val="00001F7D"/>
    <w:rsid w:val="0001381C"/>
    <w:rsid w:val="000223D7"/>
    <w:rsid w:val="00022AD4"/>
    <w:rsid w:val="00025833"/>
    <w:rsid w:val="00033773"/>
    <w:rsid w:val="00037BD5"/>
    <w:rsid w:val="000563CE"/>
    <w:rsid w:val="00076CDD"/>
    <w:rsid w:val="0009129D"/>
    <w:rsid w:val="000A0F3A"/>
    <w:rsid w:val="000A5B24"/>
    <w:rsid w:val="000B1286"/>
    <w:rsid w:val="000B5685"/>
    <w:rsid w:val="000C0E65"/>
    <w:rsid w:val="00110C6F"/>
    <w:rsid w:val="00111ADD"/>
    <w:rsid w:val="00112E82"/>
    <w:rsid w:val="00113207"/>
    <w:rsid w:val="00122711"/>
    <w:rsid w:val="001A3EDC"/>
    <w:rsid w:val="001A4634"/>
    <w:rsid w:val="001D096D"/>
    <w:rsid w:val="001D1272"/>
    <w:rsid w:val="001D666E"/>
    <w:rsid w:val="001F2C2A"/>
    <w:rsid w:val="001F79CD"/>
    <w:rsid w:val="002343A3"/>
    <w:rsid w:val="00234749"/>
    <w:rsid w:val="0024086F"/>
    <w:rsid w:val="0028413E"/>
    <w:rsid w:val="00295E53"/>
    <w:rsid w:val="002A0478"/>
    <w:rsid w:val="002A37C5"/>
    <w:rsid w:val="002A40ED"/>
    <w:rsid w:val="002E3F8E"/>
    <w:rsid w:val="002F50A0"/>
    <w:rsid w:val="003455E9"/>
    <w:rsid w:val="00346A13"/>
    <w:rsid w:val="00385A54"/>
    <w:rsid w:val="003E3371"/>
    <w:rsid w:val="003F262F"/>
    <w:rsid w:val="00402CE8"/>
    <w:rsid w:val="00414518"/>
    <w:rsid w:val="0044610A"/>
    <w:rsid w:val="00455D81"/>
    <w:rsid w:val="004632FC"/>
    <w:rsid w:val="00490AAB"/>
    <w:rsid w:val="004A4F75"/>
    <w:rsid w:val="004A76C2"/>
    <w:rsid w:val="004B60F0"/>
    <w:rsid w:val="004F504D"/>
    <w:rsid w:val="00513E38"/>
    <w:rsid w:val="0054638F"/>
    <w:rsid w:val="00550768"/>
    <w:rsid w:val="00555133"/>
    <w:rsid w:val="00556BAA"/>
    <w:rsid w:val="005A1163"/>
    <w:rsid w:val="005B02AB"/>
    <w:rsid w:val="005C7745"/>
    <w:rsid w:val="005D4A6D"/>
    <w:rsid w:val="005E0803"/>
    <w:rsid w:val="005F64E2"/>
    <w:rsid w:val="00604768"/>
    <w:rsid w:val="00624A7D"/>
    <w:rsid w:val="00627B8B"/>
    <w:rsid w:val="00637EB5"/>
    <w:rsid w:val="006603A4"/>
    <w:rsid w:val="006939A3"/>
    <w:rsid w:val="006B0294"/>
    <w:rsid w:val="006B3784"/>
    <w:rsid w:val="006C7B20"/>
    <w:rsid w:val="006E0018"/>
    <w:rsid w:val="006F14D5"/>
    <w:rsid w:val="006F3A21"/>
    <w:rsid w:val="006F6632"/>
    <w:rsid w:val="00715F28"/>
    <w:rsid w:val="00721CCE"/>
    <w:rsid w:val="00742F6B"/>
    <w:rsid w:val="007432D6"/>
    <w:rsid w:val="007716D9"/>
    <w:rsid w:val="00773B81"/>
    <w:rsid w:val="00792B19"/>
    <w:rsid w:val="007A338B"/>
    <w:rsid w:val="007A5FDA"/>
    <w:rsid w:val="00845ECD"/>
    <w:rsid w:val="00864CF0"/>
    <w:rsid w:val="008E7F5D"/>
    <w:rsid w:val="00905B08"/>
    <w:rsid w:val="009511A2"/>
    <w:rsid w:val="0097115C"/>
    <w:rsid w:val="00972121"/>
    <w:rsid w:val="009765F6"/>
    <w:rsid w:val="00976C79"/>
    <w:rsid w:val="009777A1"/>
    <w:rsid w:val="00987AF4"/>
    <w:rsid w:val="00995040"/>
    <w:rsid w:val="009A31ED"/>
    <w:rsid w:val="009A4100"/>
    <w:rsid w:val="009C624C"/>
    <w:rsid w:val="00A07AC6"/>
    <w:rsid w:val="00A54402"/>
    <w:rsid w:val="00A70A27"/>
    <w:rsid w:val="00A7188D"/>
    <w:rsid w:val="00AA469A"/>
    <w:rsid w:val="00AB73F3"/>
    <w:rsid w:val="00B00C3E"/>
    <w:rsid w:val="00B2046F"/>
    <w:rsid w:val="00B32F51"/>
    <w:rsid w:val="00B75E5C"/>
    <w:rsid w:val="00B7688C"/>
    <w:rsid w:val="00B861AE"/>
    <w:rsid w:val="00B93B02"/>
    <w:rsid w:val="00BA1B41"/>
    <w:rsid w:val="00BB6CF1"/>
    <w:rsid w:val="00BC5FD9"/>
    <w:rsid w:val="00BF687A"/>
    <w:rsid w:val="00C06DB2"/>
    <w:rsid w:val="00C6234A"/>
    <w:rsid w:val="00C62D17"/>
    <w:rsid w:val="00CB0762"/>
    <w:rsid w:val="00CE0E30"/>
    <w:rsid w:val="00CE5785"/>
    <w:rsid w:val="00D12BE8"/>
    <w:rsid w:val="00D1669D"/>
    <w:rsid w:val="00D219A7"/>
    <w:rsid w:val="00D4780E"/>
    <w:rsid w:val="00D547A2"/>
    <w:rsid w:val="00D64395"/>
    <w:rsid w:val="00D90339"/>
    <w:rsid w:val="00DC6DBD"/>
    <w:rsid w:val="00DD7B35"/>
    <w:rsid w:val="00DE65C1"/>
    <w:rsid w:val="00DF1C23"/>
    <w:rsid w:val="00E05096"/>
    <w:rsid w:val="00E33434"/>
    <w:rsid w:val="00E44D53"/>
    <w:rsid w:val="00E66197"/>
    <w:rsid w:val="00E84B0F"/>
    <w:rsid w:val="00EA0B70"/>
    <w:rsid w:val="00EA4D4A"/>
    <w:rsid w:val="00EB577F"/>
    <w:rsid w:val="00ED41DE"/>
    <w:rsid w:val="00EF4C94"/>
    <w:rsid w:val="00F03F3D"/>
    <w:rsid w:val="00F20314"/>
    <w:rsid w:val="00F31AA8"/>
    <w:rsid w:val="00F47CA7"/>
    <w:rsid w:val="00F63737"/>
    <w:rsid w:val="00F91FF7"/>
    <w:rsid w:val="00F92D59"/>
    <w:rsid w:val="00F932E2"/>
    <w:rsid w:val="00F9661A"/>
    <w:rsid w:val="00F96991"/>
    <w:rsid w:val="00FA1E7F"/>
    <w:rsid w:val="0FA99D4F"/>
    <w:rsid w:val="19D8A920"/>
    <w:rsid w:val="27EEB6A0"/>
    <w:rsid w:val="2AE4AFED"/>
    <w:rsid w:val="2CC227C3"/>
    <w:rsid w:val="34707C1D"/>
    <w:rsid w:val="41D65C52"/>
    <w:rsid w:val="42F0B4B5"/>
    <w:rsid w:val="477175DD"/>
    <w:rsid w:val="49A593BE"/>
    <w:rsid w:val="52253107"/>
    <w:rsid w:val="5D1DF7EC"/>
    <w:rsid w:val="619A5A52"/>
    <w:rsid w:val="7078E841"/>
    <w:rsid w:val="715F7F6B"/>
    <w:rsid w:val="72FB4FCC"/>
    <w:rsid w:val="792B1BB8"/>
    <w:rsid w:val="7AEE5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B76F"/>
  <w14:defaultImageDpi w14:val="32767"/>
  <w15:chartTrackingRefBased/>
  <w15:docId w15:val="{CE60716E-A944-BA4A-A7CE-33C2A76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A21"/>
    <w:pPr>
      <w:ind w:left="720"/>
      <w:contextualSpacing/>
    </w:pPr>
  </w:style>
  <w:style w:type="table" w:styleId="Tabelraster">
    <w:name w:val="Table Grid"/>
    <w:basedOn w:val="Standaardtabel"/>
    <w:uiPriority w:val="39"/>
    <w:rsid w:val="0034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92B19"/>
    <w:rPr>
      <w:color w:val="808080"/>
    </w:rPr>
  </w:style>
  <w:style w:type="paragraph" w:styleId="Normaalweb">
    <w:name w:val="Normal (Web)"/>
    <w:basedOn w:val="Standaard"/>
    <w:uiPriority w:val="99"/>
    <w:unhideWhenUsed/>
    <w:rsid w:val="00742F6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1" ma:contentTypeDescription="Een nieuw document maken." ma:contentTypeScope="" ma:versionID="4a7c93f1111a5748b791d4c3cd2fe721">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d5ee7242287fc057fa52cf0ad7a2d7d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0C751-C671-42F6-878A-ED691FB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657B3-95FE-4AC6-83F9-8F6CE0821A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601FB4-DC36-418C-817D-DBC2C8F85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728</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Danen | Daltonschool De Evenaar</dc:creator>
  <cp:keywords/>
  <dc:description/>
  <cp:lastModifiedBy>Rianne v Loon | De Evenaar</cp:lastModifiedBy>
  <cp:revision>6</cp:revision>
  <dcterms:created xsi:type="dcterms:W3CDTF">2023-04-04T05:25:00Z</dcterms:created>
  <dcterms:modified xsi:type="dcterms:W3CDTF">2023-04-11T05:53:00Z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ies>
</file>