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5D45E" w14:textId="77777777" w:rsidR="001D38E6" w:rsidRDefault="008D6BEA">
      <w:r>
        <w:t>Notulen MR vergadering 31-8-2020</w:t>
      </w:r>
    </w:p>
    <w:p w14:paraId="7910F748" w14:textId="0904E1AD" w:rsidR="008D6BEA" w:rsidRDefault="008D6BEA">
      <w:r>
        <w:t>Aanwezig:Aukje-Lindy-Femke-Loes-Gertie-Bjorn-Rianne</w:t>
      </w:r>
      <w:r>
        <w:br/>
      </w:r>
      <w:r w:rsidR="00E521AA">
        <w:t xml:space="preserve">aangesloten: </w:t>
      </w:r>
      <w:r>
        <w:t>Ragma</w:t>
      </w:r>
      <w:r w:rsidR="00E47D21">
        <w:t>r</w:t>
      </w:r>
      <w:r>
        <w:t>-Judith</w:t>
      </w:r>
      <w:r w:rsidR="00E521AA">
        <w:br/>
      </w:r>
      <w:r>
        <w:t>Afwezig: Rick</w:t>
      </w:r>
    </w:p>
    <w:p w14:paraId="1AEB7CE5" w14:textId="77777777" w:rsidR="00F75907" w:rsidRDefault="008D6BEA" w:rsidP="008D6BEA">
      <w:pPr>
        <w:pStyle w:val="Lijstalinea"/>
        <w:numPr>
          <w:ilvl w:val="0"/>
          <w:numId w:val="1"/>
        </w:numPr>
      </w:pPr>
      <w:r>
        <w:t>Welkom</w:t>
      </w:r>
      <w:r w:rsidR="00815C90">
        <w:br/>
      </w:r>
    </w:p>
    <w:p w14:paraId="57231ADB" w14:textId="2FAA34A6" w:rsidR="008D6BEA" w:rsidRDefault="00F75907" w:rsidP="008D6BEA">
      <w:pPr>
        <w:pStyle w:val="Lijstalinea"/>
        <w:numPr>
          <w:ilvl w:val="0"/>
          <w:numId w:val="1"/>
        </w:numPr>
      </w:pPr>
      <w:r>
        <w:t>Kennismaken nieuwe leden Lindy (ouder), Loes (leerkracht). Ook Ragmar (onderwijsregisseur) is aangesloten om kennis te maken</w:t>
      </w:r>
      <w:r w:rsidR="008D6BEA">
        <w:br/>
      </w:r>
    </w:p>
    <w:p w14:paraId="78CA3034" w14:textId="77777777" w:rsidR="008D6BEA" w:rsidRDefault="008D6BEA" w:rsidP="008D6BEA">
      <w:pPr>
        <w:pStyle w:val="Lijstalinea"/>
        <w:numPr>
          <w:ilvl w:val="0"/>
          <w:numId w:val="1"/>
        </w:numPr>
      </w:pPr>
      <w:r>
        <w:t>Kennismaken nieuwe MR en start schooljaar</w:t>
      </w:r>
    </w:p>
    <w:p w14:paraId="7FA82343" w14:textId="77777777" w:rsidR="008D6BEA" w:rsidRDefault="008D6BEA" w:rsidP="008D6BEA">
      <w:pPr>
        <w:pStyle w:val="Lijstalinea"/>
        <w:numPr>
          <w:ilvl w:val="1"/>
          <w:numId w:val="1"/>
        </w:numPr>
      </w:pPr>
      <w:r>
        <w:t>Er is een goede start gemaakt door Kernteam en leerkrachten en ouders, ondanks enkele veranderingen i.v.m. corona</w:t>
      </w:r>
    </w:p>
    <w:p w14:paraId="705DC297" w14:textId="77777777" w:rsidR="008D6BEA" w:rsidRDefault="008D6BEA" w:rsidP="008D6BEA">
      <w:pPr>
        <w:pStyle w:val="Lijstalinea"/>
        <w:numPr>
          <w:ilvl w:val="1"/>
          <w:numId w:val="1"/>
        </w:numPr>
      </w:pPr>
      <w:r>
        <w:t>Het speelplein is afgemaakt, de planten die nog zullen komen zullen in het najaar geplant worden</w:t>
      </w:r>
    </w:p>
    <w:p w14:paraId="57FF016E" w14:textId="77777777" w:rsidR="008D6BEA" w:rsidRDefault="008D6BEA" w:rsidP="008D6BEA">
      <w:pPr>
        <w:pStyle w:val="Lijstalinea"/>
        <w:numPr>
          <w:ilvl w:val="1"/>
          <w:numId w:val="1"/>
        </w:numPr>
      </w:pPr>
      <w:r>
        <w:t>Wand tussen groep 2 en 3 is geplaatst</w:t>
      </w:r>
    </w:p>
    <w:p w14:paraId="6CE6CC6C" w14:textId="77777777" w:rsidR="008D6BEA" w:rsidRDefault="008D6BEA" w:rsidP="008D6BEA">
      <w:pPr>
        <w:pStyle w:val="Lijstalinea"/>
        <w:numPr>
          <w:ilvl w:val="1"/>
          <w:numId w:val="1"/>
        </w:numPr>
      </w:pPr>
      <w:r>
        <w:t>Nieuw meubilair in de groepen 3 en 4 geleverd</w:t>
      </w:r>
    </w:p>
    <w:p w14:paraId="6D3D47EA" w14:textId="77777777" w:rsidR="008D6BEA" w:rsidRDefault="008D6BEA" w:rsidP="008D6BEA">
      <w:pPr>
        <w:pStyle w:val="Lijstalinea"/>
        <w:numPr>
          <w:ilvl w:val="1"/>
          <w:numId w:val="1"/>
        </w:numPr>
      </w:pPr>
      <w:r>
        <w:t>Onderzoekers zullen op woensdag uit de klas zijn en ook voor kinderen met meer uitdaging zal er op woensdag middels ‘denksleutels’  extra uitdaging gegeven worden</w:t>
      </w:r>
    </w:p>
    <w:p w14:paraId="62FCBF70" w14:textId="77777777" w:rsidR="00F75907" w:rsidRDefault="008D6BEA" w:rsidP="00F75907">
      <w:pPr>
        <w:pStyle w:val="Lijstalinea"/>
        <w:numPr>
          <w:ilvl w:val="1"/>
          <w:numId w:val="1"/>
        </w:numPr>
      </w:pPr>
      <w:r>
        <w:t xml:space="preserve">Thuisonderwijs is geëvalueerd en nu door MR besproken. Evt. tussentijds evalueren bij herhaling. Zorgen zijn uitgesproken over eventuele vervangingen die nodig zijn wanneer er corona gerelateerde klachten zijn bij leerkrachten. MR heeft wat voorstellen gedaan richting Kernteam en er zal op </w:t>
      </w:r>
      <w:r w:rsidR="00F75907">
        <w:t xml:space="preserve">zeer </w:t>
      </w:r>
      <w:r>
        <w:t xml:space="preserve">korte termijn </w:t>
      </w:r>
      <w:r w:rsidR="00F75907">
        <w:t xml:space="preserve">naar ouders </w:t>
      </w:r>
      <w:r>
        <w:t>gecommuniceerd gaan worden hoe er gehandeld zal worden op De Evenaar</w:t>
      </w:r>
    </w:p>
    <w:p w14:paraId="15490707" w14:textId="77777777" w:rsidR="008D6BEA" w:rsidRDefault="008D6BEA" w:rsidP="008D6BEA">
      <w:pPr>
        <w:ind w:left="1080"/>
      </w:pPr>
    </w:p>
    <w:p w14:paraId="2D9F5B21" w14:textId="44AFE7FA" w:rsidR="008D6BEA" w:rsidRDefault="00F75907" w:rsidP="008D6BEA">
      <w:pPr>
        <w:pStyle w:val="Lijstalinea"/>
        <w:numPr>
          <w:ilvl w:val="0"/>
          <w:numId w:val="1"/>
        </w:numPr>
      </w:pPr>
      <w:r>
        <w:t>Ragmar omschrijft haar rol</w:t>
      </w:r>
      <w:r w:rsidR="00815C90">
        <w:t xml:space="preserve"> binnen de Evenaar nu er geen IB meer is. Het is nog zoekende omdat de rol nieuw is. Ragmar is enthousiast gestart en geeft aan graag ouders aan de ‘voorkant’</w:t>
      </w:r>
      <w:r w:rsidR="00E47D21">
        <w:t xml:space="preserve"> te </w:t>
      </w:r>
      <w:r w:rsidR="00815C90">
        <w:t xml:space="preserve"> betrekken bij extra zorgen en ze vraagt ouders ook mee te denken hoe dit goed te communiceren in </w:t>
      </w:r>
      <w:r w:rsidR="00E47D21">
        <w:t>de toekomst. Eventueel PR (Anou</w:t>
      </w:r>
      <w:r w:rsidR="00815C90">
        <w:t xml:space="preserve">chka) </w:t>
      </w:r>
      <w:r w:rsidR="00E521AA">
        <w:t>hierin meenemen</w:t>
      </w:r>
      <w:r w:rsidR="00815C90">
        <w:br/>
      </w:r>
    </w:p>
    <w:p w14:paraId="5577D4AF" w14:textId="77777777" w:rsidR="00815C90" w:rsidRDefault="00815C90" w:rsidP="008D6BEA">
      <w:pPr>
        <w:pStyle w:val="Lijstalinea"/>
        <w:numPr>
          <w:ilvl w:val="0"/>
          <w:numId w:val="1"/>
        </w:numPr>
      </w:pPr>
      <w:r>
        <w:t>Doelen dit schooljaar vanuit MR besproken waaruit verschillende acties komen (zie acties)</w:t>
      </w:r>
      <w:r>
        <w:br/>
      </w:r>
    </w:p>
    <w:p w14:paraId="7127134A" w14:textId="77777777" w:rsidR="00815C90" w:rsidRDefault="00815C90" w:rsidP="008D6BEA">
      <w:pPr>
        <w:pStyle w:val="Lijstalinea"/>
        <w:numPr>
          <w:ilvl w:val="0"/>
          <w:numId w:val="1"/>
        </w:numPr>
      </w:pPr>
      <w:r>
        <w:t>Jaarplanning is besproken (zie acties)</w:t>
      </w:r>
      <w:r w:rsidR="00E521AA">
        <w:t xml:space="preserve"> en nieuwe vergaderdata vastgesteld op 14 oktober 19.30u</w:t>
      </w:r>
    </w:p>
    <w:p w14:paraId="031BF64C" w14:textId="77777777" w:rsidR="00815C90" w:rsidRDefault="00815C90" w:rsidP="00815C90">
      <w:r>
        <w:t>Acties:</w:t>
      </w:r>
    </w:p>
    <w:tbl>
      <w:tblPr>
        <w:tblStyle w:val="Tabelraster"/>
        <w:tblW w:w="0" w:type="auto"/>
        <w:tblLook w:val="04A0" w:firstRow="1" w:lastRow="0" w:firstColumn="1" w:lastColumn="0" w:noHBand="0" w:noVBand="1"/>
      </w:tblPr>
      <w:tblGrid>
        <w:gridCol w:w="2615"/>
        <w:gridCol w:w="3410"/>
        <w:gridCol w:w="3037"/>
      </w:tblGrid>
      <w:tr w:rsidR="003A4AE2" w14:paraId="2090E2C9" w14:textId="77777777" w:rsidTr="00E521AA">
        <w:tc>
          <w:tcPr>
            <w:tcW w:w="2615" w:type="dxa"/>
          </w:tcPr>
          <w:p w14:paraId="62C47130" w14:textId="77777777" w:rsidR="003A4AE2" w:rsidRPr="003A4AE2" w:rsidRDefault="003A4AE2" w:rsidP="003A4AE2">
            <w:pPr>
              <w:jc w:val="center"/>
              <w:rPr>
                <w:b/>
              </w:rPr>
            </w:pPr>
            <w:r>
              <w:rPr>
                <w:b/>
              </w:rPr>
              <w:t>A</w:t>
            </w:r>
            <w:r w:rsidRPr="003A4AE2">
              <w:rPr>
                <w:b/>
              </w:rPr>
              <w:t>ctie</w:t>
            </w:r>
          </w:p>
        </w:tc>
        <w:tc>
          <w:tcPr>
            <w:tcW w:w="3410" w:type="dxa"/>
          </w:tcPr>
          <w:p w14:paraId="25372565" w14:textId="77777777" w:rsidR="003A4AE2" w:rsidRPr="003A4AE2" w:rsidRDefault="003A4AE2" w:rsidP="003A4AE2">
            <w:pPr>
              <w:jc w:val="center"/>
              <w:rPr>
                <w:b/>
              </w:rPr>
            </w:pPr>
            <w:r>
              <w:rPr>
                <w:b/>
              </w:rPr>
              <w:t>Wie</w:t>
            </w:r>
          </w:p>
        </w:tc>
        <w:tc>
          <w:tcPr>
            <w:tcW w:w="3037" w:type="dxa"/>
          </w:tcPr>
          <w:p w14:paraId="4FA24DD6" w14:textId="77777777" w:rsidR="003A4AE2" w:rsidRDefault="003A4AE2" w:rsidP="003A4AE2">
            <w:pPr>
              <w:jc w:val="center"/>
              <w:rPr>
                <w:b/>
              </w:rPr>
            </w:pPr>
            <w:r>
              <w:rPr>
                <w:b/>
              </w:rPr>
              <w:t>Wat/hoe/waarom</w:t>
            </w:r>
          </w:p>
        </w:tc>
      </w:tr>
      <w:tr w:rsidR="003A4AE2" w14:paraId="38A58E6F" w14:textId="77777777" w:rsidTr="00E521AA">
        <w:tc>
          <w:tcPr>
            <w:tcW w:w="2615" w:type="dxa"/>
          </w:tcPr>
          <w:p w14:paraId="7158FCE7" w14:textId="77777777" w:rsidR="003A4AE2" w:rsidRDefault="003A4AE2" w:rsidP="00815C90">
            <w:r>
              <w:t>A1. MR contact OV</w:t>
            </w:r>
          </w:p>
        </w:tc>
        <w:tc>
          <w:tcPr>
            <w:tcW w:w="3410" w:type="dxa"/>
          </w:tcPr>
          <w:p w14:paraId="7DEB197C" w14:textId="77777777" w:rsidR="003A4AE2" w:rsidRDefault="003A4AE2" w:rsidP="003A4AE2">
            <w:r>
              <w:t xml:space="preserve">Aukje, Femke en Judith vanuit KT zullen contact opnemen met OV </w:t>
            </w:r>
          </w:p>
        </w:tc>
        <w:tc>
          <w:tcPr>
            <w:tcW w:w="3037" w:type="dxa"/>
          </w:tcPr>
          <w:p w14:paraId="3F3D95B8" w14:textId="77777777" w:rsidR="003A4AE2" w:rsidRDefault="003A4AE2" w:rsidP="003A4AE2">
            <w:r>
              <w:t>ivm veranderingen omtrent uitgaven/besteding/inkomsten. Evt. zal een ledenvergadering  uitgeschreven worden om transparant richting ouders te zijn</w:t>
            </w:r>
          </w:p>
        </w:tc>
      </w:tr>
      <w:tr w:rsidR="003A4AE2" w14:paraId="3326CD69" w14:textId="77777777" w:rsidTr="00E521AA">
        <w:tc>
          <w:tcPr>
            <w:tcW w:w="2615" w:type="dxa"/>
          </w:tcPr>
          <w:p w14:paraId="425602F4" w14:textId="77777777" w:rsidR="003A4AE2" w:rsidRDefault="003A4AE2" w:rsidP="00815C90">
            <w:r>
              <w:t>A2. Teams</w:t>
            </w:r>
          </w:p>
        </w:tc>
        <w:tc>
          <w:tcPr>
            <w:tcW w:w="3410" w:type="dxa"/>
          </w:tcPr>
          <w:p w14:paraId="78BC212E" w14:textId="77777777" w:rsidR="003A4AE2" w:rsidRDefault="003A4AE2" w:rsidP="00815C90">
            <w:r>
              <w:t>Bjorn</w:t>
            </w:r>
          </w:p>
        </w:tc>
        <w:tc>
          <w:tcPr>
            <w:tcW w:w="3037" w:type="dxa"/>
          </w:tcPr>
          <w:p w14:paraId="6451DA0B" w14:textId="77777777" w:rsidR="003A4AE2" w:rsidRDefault="003A4AE2" w:rsidP="00815C90">
            <w:r>
              <w:t xml:space="preserve">Er wordt gekeken of er een standaard format is/ kan komen mocht er weer thuisonderwijs gegeven </w:t>
            </w:r>
            <w:r>
              <w:lastRenderedPageBreak/>
              <w:t>worden middels een vaste mappenstructuur waarin takenkaart bewoordingen overeenkomt met  hoe mappen genoemd worden</w:t>
            </w:r>
          </w:p>
        </w:tc>
      </w:tr>
      <w:tr w:rsidR="003A4AE2" w14:paraId="31711025" w14:textId="77777777" w:rsidTr="00E521AA">
        <w:tc>
          <w:tcPr>
            <w:tcW w:w="2615" w:type="dxa"/>
          </w:tcPr>
          <w:p w14:paraId="72A300D2" w14:textId="77777777" w:rsidR="003A4AE2" w:rsidRDefault="003A4AE2" w:rsidP="00815C90">
            <w:r>
              <w:lastRenderedPageBreak/>
              <w:t>A3.Agenda</w:t>
            </w:r>
          </w:p>
        </w:tc>
        <w:tc>
          <w:tcPr>
            <w:tcW w:w="3410" w:type="dxa"/>
          </w:tcPr>
          <w:p w14:paraId="726363A9" w14:textId="77777777" w:rsidR="003A4AE2" w:rsidRDefault="003A4AE2" w:rsidP="00815C90">
            <w:r>
              <w:t>Aukje</w:t>
            </w:r>
          </w:p>
        </w:tc>
        <w:tc>
          <w:tcPr>
            <w:tcW w:w="3037" w:type="dxa"/>
          </w:tcPr>
          <w:p w14:paraId="69F32F78" w14:textId="1F7F8D41" w:rsidR="003A4AE2" w:rsidRDefault="003A4AE2" w:rsidP="00E47D21">
            <w:r>
              <w:t>Voorlopig vast agendapunt: STAVAZA omtrent inhoud onder</w:t>
            </w:r>
            <w:r w:rsidR="00E47D21">
              <w:t>steuningsregisseur</w:t>
            </w:r>
            <w:r>
              <w:t xml:space="preserve"> en communicatie naar MR</w:t>
            </w:r>
          </w:p>
        </w:tc>
      </w:tr>
      <w:tr w:rsidR="003A4AE2" w14:paraId="51649BE3" w14:textId="77777777" w:rsidTr="00E521AA">
        <w:tc>
          <w:tcPr>
            <w:tcW w:w="2615" w:type="dxa"/>
          </w:tcPr>
          <w:p w14:paraId="59853774" w14:textId="77777777" w:rsidR="003A4AE2" w:rsidRDefault="003A4AE2" w:rsidP="00815C90">
            <w:r>
              <w:t xml:space="preserve">A4. Foto </w:t>
            </w:r>
          </w:p>
        </w:tc>
        <w:tc>
          <w:tcPr>
            <w:tcW w:w="3410" w:type="dxa"/>
          </w:tcPr>
          <w:p w14:paraId="66AD3913" w14:textId="77777777" w:rsidR="003A4AE2" w:rsidRDefault="003A4AE2" w:rsidP="00815C90">
            <w:r>
              <w:t>Alle MR leden</w:t>
            </w:r>
          </w:p>
        </w:tc>
        <w:tc>
          <w:tcPr>
            <w:tcW w:w="3037" w:type="dxa"/>
          </w:tcPr>
          <w:p w14:paraId="1E73893D" w14:textId="77777777" w:rsidR="003A4AE2" w:rsidRDefault="003A4AE2" w:rsidP="003A4AE2">
            <w:r>
              <w:t>Pasfoto’s digitaal naar Bjorn , hij zorgt ervoor dat in De Evenaardigheden duidelijk gemaakt wordt wie MR leden zijn</w:t>
            </w:r>
          </w:p>
        </w:tc>
      </w:tr>
      <w:tr w:rsidR="003A4AE2" w14:paraId="7A155B14" w14:textId="77777777" w:rsidTr="00E521AA">
        <w:tc>
          <w:tcPr>
            <w:tcW w:w="2615" w:type="dxa"/>
          </w:tcPr>
          <w:p w14:paraId="1BBD2C2F" w14:textId="77777777" w:rsidR="003A4AE2" w:rsidRDefault="003A4AE2" w:rsidP="00815C90">
            <w:r>
              <w:t>A5. Jaarverslag MR</w:t>
            </w:r>
          </w:p>
        </w:tc>
        <w:tc>
          <w:tcPr>
            <w:tcW w:w="3410" w:type="dxa"/>
          </w:tcPr>
          <w:p w14:paraId="4354BCF3" w14:textId="77777777" w:rsidR="003A4AE2" w:rsidRDefault="003A4AE2" w:rsidP="00815C90">
            <w:r>
              <w:t>Gertie-Rianne</w:t>
            </w:r>
          </w:p>
        </w:tc>
        <w:tc>
          <w:tcPr>
            <w:tcW w:w="3037" w:type="dxa"/>
          </w:tcPr>
          <w:p w14:paraId="24E180C2" w14:textId="77777777" w:rsidR="003A4AE2" w:rsidRDefault="003A4AE2" w:rsidP="00815C90">
            <w:r>
              <w:t>Voor volgende MR vergadering jaarverslag opges</w:t>
            </w:r>
            <w:r w:rsidR="00E3309C">
              <w:t>teld en gedeeld met MR</w:t>
            </w:r>
          </w:p>
        </w:tc>
      </w:tr>
      <w:tr w:rsidR="003A4AE2" w14:paraId="4084D4F5" w14:textId="77777777" w:rsidTr="00E521AA">
        <w:tc>
          <w:tcPr>
            <w:tcW w:w="2615" w:type="dxa"/>
          </w:tcPr>
          <w:p w14:paraId="20540ED8" w14:textId="77777777" w:rsidR="003A4AE2" w:rsidRDefault="00E3309C" w:rsidP="00815C90">
            <w:r>
              <w:t>A6.Jaarplanning</w:t>
            </w:r>
          </w:p>
        </w:tc>
        <w:tc>
          <w:tcPr>
            <w:tcW w:w="3410" w:type="dxa"/>
          </w:tcPr>
          <w:p w14:paraId="53CA429E" w14:textId="77777777" w:rsidR="003A4AE2" w:rsidRDefault="00E3309C" w:rsidP="00815C90">
            <w:r>
              <w:t>Femke-Bjorn</w:t>
            </w:r>
          </w:p>
        </w:tc>
        <w:tc>
          <w:tcPr>
            <w:tcW w:w="3037" w:type="dxa"/>
          </w:tcPr>
          <w:p w14:paraId="116A928D" w14:textId="77777777" w:rsidR="003A4AE2" w:rsidRDefault="00E3309C" w:rsidP="00815C90">
            <w:r>
              <w:t>Aanpassen waar nodig/mogelijk voor volgende MR vergadering</w:t>
            </w:r>
          </w:p>
        </w:tc>
      </w:tr>
      <w:tr w:rsidR="003A4AE2" w14:paraId="5C9AC5DD" w14:textId="77777777" w:rsidTr="00E521AA">
        <w:tc>
          <w:tcPr>
            <w:tcW w:w="2615" w:type="dxa"/>
          </w:tcPr>
          <w:p w14:paraId="42EA9B83" w14:textId="77777777" w:rsidR="003A4AE2" w:rsidRDefault="00E3309C" w:rsidP="00815C90">
            <w:r>
              <w:t>A7. PR</w:t>
            </w:r>
          </w:p>
        </w:tc>
        <w:tc>
          <w:tcPr>
            <w:tcW w:w="3410" w:type="dxa"/>
          </w:tcPr>
          <w:p w14:paraId="3D5CC8A2" w14:textId="77777777" w:rsidR="003A4AE2" w:rsidRDefault="00E3309C" w:rsidP="00815C90">
            <w:r>
              <w:t>Aukje</w:t>
            </w:r>
          </w:p>
        </w:tc>
        <w:tc>
          <w:tcPr>
            <w:tcW w:w="3037" w:type="dxa"/>
          </w:tcPr>
          <w:p w14:paraId="2B89B2BD" w14:textId="77777777" w:rsidR="003A4AE2" w:rsidRDefault="00E3309C" w:rsidP="00815C90">
            <w:r>
              <w:t xml:space="preserve">Contact PR om in contact met kinderraad te komen </w:t>
            </w:r>
          </w:p>
        </w:tc>
      </w:tr>
      <w:tr w:rsidR="00E3309C" w14:paraId="57902948" w14:textId="77777777" w:rsidTr="00E521AA">
        <w:tc>
          <w:tcPr>
            <w:tcW w:w="2615" w:type="dxa"/>
          </w:tcPr>
          <w:p w14:paraId="38A59AE2" w14:textId="33CD0733" w:rsidR="00E3309C" w:rsidRDefault="00E47D21" w:rsidP="00815C90">
            <w:r>
              <w:t>A8. GMR</w:t>
            </w:r>
          </w:p>
        </w:tc>
        <w:tc>
          <w:tcPr>
            <w:tcW w:w="3410" w:type="dxa"/>
          </w:tcPr>
          <w:p w14:paraId="4433A3A6" w14:textId="77777777" w:rsidR="00E3309C" w:rsidRDefault="00E3309C" w:rsidP="00815C90">
            <w:r>
              <w:t>Bjorn</w:t>
            </w:r>
          </w:p>
        </w:tc>
        <w:tc>
          <w:tcPr>
            <w:tcW w:w="3037" w:type="dxa"/>
          </w:tcPr>
          <w:p w14:paraId="0C19DF17" w14:textId="77777777" w:rsidR="00E3309C" w:rsidRDefault="00E3309C" w:rsidP="00815C90">
            <w:r>
              <w:t>Bjorn legt contact met GMR</w:t>
            </w:r>
            <w:bookmarkStart w:id="0" w:name="_GoBack"/>
            <w:bookmarkEnd w:id="0"/>
            <w:r>
              <w:t xml:space="preserve"> voor Huishoudelijk Reglement en Statuut te ontvangen</w:t>
            </w:r>
          </w:p>
        </w:tc>
      </w:tr>
      <w:tr w:rsidR="00E47D21" w14:paraId="37CC9911" w14:textId="77777777" w:rsidTr="00E521AA">
        <w:tc>
          <w:tcPr>
            <w:tcW w:w="2615" w:type="dxa"/>
          </w:tcPr>
          <w:p w14:paraId="25CC5328" w14:textId="3F5A1004" w:rsidR="00E47D21" w:rsidRDefault="00E47D21" w:rsidP="00815C90">
            <w:r>
              <w:t>A9.</w:t>
            </w:r>
          </w:p>
        </w:tc>
        <w:tc>
          <w:tcPr>
            <w:tcW w:w="3410" w:type="dxa"/>
          </w:tcPr>
          <w:p w14:paraId="2A9EF34F" w14:textId="14A4A5B5" w:rsidR="00E47D21" w:rsidRDefault="00E47D21" w:rsidP="00815C90">
            <w:r>
              <w:t>Bjorn</w:t>
            </w:r>
          </w:p>
        </w:tc>
        <w:tc>
          <w:tcPr>
            <w:tcW w:w="3037" w:type="dxa"/>
          </w:tcPr>
          <w:p w14:paraId="2EE8E602" w14:textId="6693A8CB" w:rsidR="00E47D21" w:rsidRDefault="00E47D21" w:rsidP="00815C90">
            <w:r>
              <w:t>WMS mailen over congres MR</w:t>
            </w:r>
          </w:p>
        </w:tc>
      </w:tr>
    </w:tbl>
    <w:p w14:paraId="508C8446" w14:textId="77777777" w:rsidR="00815C90" w:rsidRDefault="00815C90" w:rsidP="00815C90"/>
    <w:p w14:paraId="39BB5875" w14:textId="77777777" w:rsidR="00E3309C" w:rsidRDefault="00E3309C" w:rsidP="00E3309C">
      <w:pPr>
        <w:pStyle w:val="Lijstalinea"/>
        <w:numPr>
          <w:ilvl w:val="0"/>
          <w:numId w:val="1"/>
        </w:numPr>
      </w:pPr>
      <w:r>
        <w:t xml:space="preserve">Afsluiting </w:t>
      </w:r>
    </w:p>
    <w:sectPr w:rsidR="00E330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07A29"/>
    <w:multiLevelType w:val="hybridMultilevel"/>
    <w:tmpl w:val="829283D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EA"/>
    <w:rsid w:val="001D38E6"/>
    <w:rsid w:val="003A4AE2"/>
    <w:rsid w:val="00815C90"/>
    <w:rsid w:val="008D6BEA"/>
    <w:rsid w:val="00E15C98"/>
    <w:rsid w:val="00E3309C"/>
    <w:rsid w:val="00E47D21"/>
    <w:rsid w:val="00E521AA"/>
    <w:rsid w:val="00F710F5"/>
    <w:rsid w:val="00F759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F56A"/>
  <w15:chartTrackingRefBased/>
  <w15:docId w15:val="{98B35AC1-D526-4E86-B2D2-7B15F50D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6BEA"/>
    <w:pPr>
      <w:ind w:left="720"/>
      <w:contextualSpacing/>
    </w:pPr>
  </w:style>
  <w:style w:type="table" w:styleId="Tabelraster">
    <w:name w:val="Table Grid"/>
    <w:basedOn w:val="Standaardtabel"/>
    <w:uiPriority w:val="39"/>
    <w:rsid w:val="00815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F710F5"/>
    <w:rPr>
      <w:sz w:val="16"/>
      <w:szCs w:val="16"/>
    </w:rPr>
  </w:style>
  <w:style w:type="paragraph" w:styleId="Tekstopmerking">
    <w:name w:val="annotation text"/>
    <w:basedOn w:val="Standaard"/>
    <w:link w:val="TekstopmerkingChar"/>
    <w:uiPriority w:val="99"/>
    <w:semiHidden/>
    <w:unhideWhenUsed/>
    <w:rsid w:val="00F710F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10F5"/>
    <w:rPr>
      <w:sz w:val="20"/>
      <w:szCs w:val="20"/>
    </w:rPr>
  </w:style>
  <w:style w:type="paragraph" w:styleId="Onderwerpvanopmerking">
    <w:name w:val="annotation subject"/>
    <w:basedOn w:val="Tekstopmerking"/>
    <w:next w:val="Tekstopmerking"/>
    <w:link w:val="OnderwerpvanopmerkingChar"/>
    <w:uiPriority w:val="99"/>
    <w:semiHidden/>
    <w:unhideWhenUsed/>
    <w:rsid w:val="00F710F5"/>
    <w:rPr>
      <w:b/>
      <w:bCs/>
    </w:rPr>
  </w:style>
  <w:style w:type="character" w:customStyle="1" w:styleId="OnderwerpvanopmerkingChar">
    <w:name w:val="Onderwerp van opmerking Char"/>
    <w:basedOn w:val="TekstopmerkingChar"/>
    <w:link w:val="Onderwerpvanopmerking"/>
    <w:uiPriority w:val="99"/>
    <w:semiHidden/>
    <w:rsid w:val="00F710F5"/>
    <w:rPr>
      <w:b/>
      <w:bCs/>
      <w:sz w:val="20"/>
      <w:szCs w:val="20"/>
    </w:rPr>
  </w:style>
  <w:style w:type="paragraph" w:styleId="Ballontekst">
    <w:name w:val="Balloon Text"/>
    <w:basedOn w:val="Standaard"/>
    <w:link w:val="BallontekstChar"/>
    <w:uiPriority w:val="99"/>
    <w:semiHidden/>
    <w:unhideWhenUsed/>
    <w:rsid w:val="00F710F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710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7270D73BD6AB44BD6484487CDBC0F6" ma:contentTypeVersion="13" ma:contentTypeDescription="Een nieuw document maken." ma:contentTypeScope="" ma:versionID="0a4b054a05ec9fe54d32c1673281dd91">
  <xsd:schema xmlns:xsd="http://www.w3.org/2001/XMLSchema" xmlns:xs="http://www.w3.org/2001/XMLSchema" xmlns:p="http://schemas.microsoft.com/office/2006/metadata/properties" xmlns:ns3="0dee6e68-db6b-4172-8e3e-8a0c770fb1de" targetNamespace="http://schemas.microsoft.com/office/2006/metadata/properties" ma:root="true" ma:fieldsID="ac7d415baba30d35eb780bd7906789dd" ns3:_="">
    <xsd:import namespace="0dee6e68-db6b-4172-8e3e-8a0c770fb1de"/>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e6e68-db6b-4172-8e3e-8a0c770fb1d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iqueSourceRef xmlns="0dee6e68-db6b-4172-8e3e-8a0c770fb1de" xsi:nil="true"/>
    <FileHash xmlns="0dee6e68-db6b-4172-8e3e-8a0c770fb1de" xsi:nil="true"/>
  </documentManagement>
</p:properties>
</file>

<file path=customXml/itemProps1.xml><?xml version="1.0" encoding="utf-8"?>
<ds:datastoreItem xmlns:ds="http://schemas.openxmlformats.org/officeDocument/2006/customXml" ds:itemID="{97B9B53E-8FAB-46BF-AE36-511498005337}">
  <ds:schemaRefs>
    <ds:schemaRef ds:uri="http://schemas.microsoft.com/sharepoint/v3/contenttype/forms"/>
  </ds:schemaRefs>
</ds:datastoreItem>
</file>

<file path=customXml/itemProps2.xml><?xml version="1.0" encoding="utf-8"?>
<ds:datastoreItem xmlns:ds="http://schemas.openxmlformats.org/officeDocument/2006/customXml" ds:itemID="{00B2ECC4-ADBC-4E31-95B9-13ABB68D4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e6e68-db6b-4172-8e3e-8a0c770fb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C5E88-FB6C-48D7-B41D-B408233CF5CD}">
  <ds:schemaRefs>
    <ds:schemaRef ds:uri="http://schemas.microsoft.com/office/2006/metadata/properties"/>
    <ds:schemaRef ds:uri="0dee6e68-db6b-4172-8e3e-8a0c770fb1d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de Rolf Groep</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van Loon | Daltonschool De Evenaar</dc:creator>
  <cp:keywords/>
  <dc:description/>
  <cp:lastModifiedBy>Rianne van Loon | Daltonschool De Evenaar</cp:lastModifiedBy>
  <cp:revision>2</cp:revision>
  <dcterms:created xsi:type="dcterms:W3CDTF">2020-09-02T05:00:00Z</dcterms:created>
  <dcterms:modified xsi:type="dcterms:W3CDTF">2020-09-02T05:00:00Z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0x010100EE7270D73BD6AB44BD6484487CDBC0F6</vt:lpwstr>
  </property>
</Properties>
</file>